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4411" w:rsidRDefault="00CF1E7E">
      <w:pPr>
        <w:widowControl/>
        <w:spacing w:line="600" w:lineRule="exact"/>
        <w:jc w:val="left"/>
        <w:rPr>
          <w:szCs w:val="32"/>
        </w:rPr>
      </w:pPr>
      <w:r>
        <w:rPr>
          <w:rFonts w:ascii="黑体" w:eastAsia="黑体" w:hAnsi="黑体" w:hint="eastAsia"/>
          <w:szCs w:val="32"/>
        </w:rPr>
        <w:t>附件</w:t>
      </w:r>
      <w:r>
        <w:rPr>
          <w:rFonts w:hint="eastAsia"/>
          <w:szCs w:val="32"/>
        </w:rPr>
        <w:t>4</w:t>
      </w:r>
    </w:p>
    <w:p w:rsidR="004A4411" w:rsidRDefault="004A4411">
      <w:pPr>
        <w:widowControl/>
        <w:spacing w:line="600" w:lineRule="exact"/>
        <w:jc w:val="left"/>
        <w:rPr>
          <w:szCs w:val="32"/>
        </w:rPr>
      </w:pPr>
    </w:p>
    <w:tbl>
      <w:tblPr>
        <w:tblW w:w="9376" w:type="dxa"/>
        <w:jc w:val="center"/>
        <w:tblInd w:w="88" w:type="dxa"/>
        <w:tblLayout w:type="fixed"/>
        <w:tblLook w:val="04A0" w:firstRow="1" w:lastRow="0" w:firstColumn="1" w:lastColumn="0" w:noHBand="0" w:noVBand="1"/>
      </w:tblPr>
      <w:tblGrid>
        <w:gridCol w:w="2572"/>
        <w:gridCol w:w="2126"/>
        <w:gridCol w:w="2410"/>
        <w:gridCol w:w="2268"/>
      </w:tblGrid>
      <w:tr w:rsidR="004A4411">
        <w:trPr>
          <w:trHeight w:val="570"/>
          <w:jc w:val="center"/>
        </w:trPr>
        <w:tc>
          <w:tcPr>
            <w:tcW w:w="9376" w:type="dxa"/>
            <w:gridSpan w:val="4"/>
            <w:vAlign w:val="center"/>
          </w:tcPr>
          <w:p w:rsidR="004A4411" w:rsidRDefault="00CF1E7E">
            <w:pPr>
              <w:widowControl/>
              <w:jc w:val="center"/>
              <w:rPr>
                <w:rFonts w:ascii="方正小标宋简体" w:eastAsia="方正小标宋简体" w:hAnsi="宋体" w:cs="宋体"/>
                <w:color w:val="000000"/>
                <w:kern w:val="0"/>
                <w:sz w:val="36"/>
                <w:szCs w:val="36"/>
              </w:rPr>
            </w:pPr>
            <w:r>
              <w:rPr>
                <w:rFonts w:ascii="方正小标宋简体" w:eastAsia="方正小标宋简体" w:hAnsi="宋体" w:cs="宋体" w:hint="eastAsia"/>
                <w:color w:val="000000"/>
                <w:kern w:val="0"/>
                <w:sz w:val="36"/>
                <w:szCs w:val="36"/>
              </w:rPr>
              <w:t>企业事业环境信息公开目录明细</w:t>
            </w:r>
          </w:p>
        </w:tc>
      </w:tr>
      <w:tr w:rsidR="004A4411">
        <w:trPr>
          <w:trHeight w:val="450"/>
          <w:jc w:val="center"/>
        </w:trPr>
        <w:tc>
          <w:tcPr>
            <w:tcW w:w="9376" w:type="dxa"/>
            <w:gridSpan w:val="4"/>
            <w:vAlign w:val="center"/>
          </w:tcPr>
          <w:p w:rsidR="004A4411" w:rsidRDefault="00CF1E7E">
            <w:pPr>
              <w:widowControl/>
              <w:jc w:val="center"/>
              <w:rPr>
                <w:rFonts w:ascii="宋体" w:hAnsi="宋体" w:cs="宋体"/>
                <w:b/>
                <w:bCs/>
                <w:color w:val="000000"/>
                <w:kern w:val="0"/>
                <w:sz w:val="30"/>
                <w:szCs w:val="30"/>
              </w:rPr>
            </w:pPr>
            <w:r>
              <w:rPr>
                <w:rFonts w:ascii="宋体" w:hAnsi="宋体" w:cs="宋体" w:hint="eastAsia"/>
                <w:b/>
                <w:bCs/>
                <w:color w:val="000000"/>
                <w:kern w:val="0"/>
                <w:sz w:val="30"/>
                <w:szCs w:val="30"/>
              </w:rPr>
              <w:t>一、基础信息</w:t>
            </w:r>
          </w:p>
        </w:tc>
      </w:tr>
      <w:tr w:rsidR="004A4411">
        <w:trPr>
          <w:trHeight w:val="450"/>
          <w:jc w:val="center"/>
        </w:trPr>
        <w:tc>
          <w:tcPr>
            <w:tcW w:w="2572" w:type="dxa"/>
            <w:tcBorders>
              <w:top w:val="single" w:sz="4" w:space="0" w:color="auto"/>
              <w:left w:val="single" w:sz="4" w:space="0" w:color="auto"/>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单位名称</w:t>
            </w:r>
          </w:p>
        </w:tc>
        <w:tc>
          <w:tcPr>
            <w:tcW w:w="6804" w:type="dxa"/>
            <w:gridSpan w:val="3"/>
            <w:tcBorders>
              <w:top w:val="single" w:sz="4" w:space="0" w:color="auto"/>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 xml:space="preserve">广东冠豪高新技术股份有限公司　</w:t>
            </w:r>
          </w:p>
        </w:tc>
      </w:tr>
      <w:tr w:rsidR="004A4411">
        <w:trPr>
          <w:trHeight w:val="450"/>
          <w:jc w:val="center"/>
        </w:trPr>
        <w:tc>
          <w:tcPr>
            <w:tcW w:w="2572" w:type="dxa"/>
            <w:tcBorders>
              <w:top w:val="nil"/>
              <w:left w:val="single" w:sz="4" w:space="0" w:color="auto"/>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生产地址</w:t>
            </w:r>
          </w:p>
        </w:tc>
        <w:tc>
          <w:tcPr>
            <w:tcW w:w="6804" w:type="dxa"/>
            <w:gridSpan w:val="3"/>
            <w:tcBorders>
              <w:top w:val="single" w:sz="4" w:space="0" w:color="auto"/>
              <w:left w:val="nil"/>
              <w:bottom w:val="single" w:sz="4" w:space="0" w:color="auto"/>
              <w:right w:val="single" w:sz="4" w:space="0" w:color="000000"/>
            </w:tcBorders>
            <w:vAlign w:val="center"/>
          </w:tcPr>
          <w:p w:rsidR="004A4411" w:rsidRDefault="00CF1E7E">
            <w:pPr>
              <w:widowControl/>
              <w:spacing w:before="100" w:beforeAutospacing="1" w:after="100" w:afterAutospacing="1"/>
              <w:ind w:firstLineChars="550" w:firstLine="1320"/>
              <w:jc w:val="left"/>
              <w:rPr>
                <w:rFonts w:ascii="宋体" w:hAnsi="宋体" w:cs="宋体"/>
                <w:kern w:val="0"/>
                <w:sz w:val="18"/>
                <w:szCs w:val="18"/>
              </w:rPr>
            </w:pPr>
            <w:r>
              <w:rPr>
                <w:rFonts w:ascii="宋体" w:hAnsi="宋体" w:cs="宋体"/>
                <w:kern w:val="0"/>
                <w:sz w:val="24"/>
              </w:rPr>
              <w:t>广东省湛江市</w:t>
            </w:r>
            <w:r>
              <w:rPr>
                <w:rFonts w:ascii="宋体" w:hAnsi="宋体" w:cs="宋体" w:hint="eastAsia"/>
                <w:kern w:val="0"/>
                <w:sz w:val="24"/>
              </w:rPr>
              <w:t>东海岛东海大道313号</w:t>
            </w:r>
            <w:r>
              <w:rPr>
                <w:rFonts w:ascii="宋体" w:hAnsi="宋体" w:cs="宋体" w:hint="eastAsia"/>
                <w:b/>
                <w:bCs/>
                <w:color w:val="000000"/>
                <w:kern w:val="0"/>
                <w:sz w:val="22"/>
                <w:szCs w:val="22"/>
              </w:rPr>
              <w:t xml:space="preserve">　</w:t>
            </w:r>
          </w:p>
        </w:tc>
      </w:tr>
      <w:tr w:rsidR="004A4411">
        <w:trPr>
          <w:trHeight w:val="450"/>
          <w:jc w:val="center"/>
        </w:trPr>
        <w:tc>
          <w:tcPr>
            <w:tcW w:w="2572" w:type="dxa"/>
            <w:tcBorders>
              <w:top w:val="nil"/>
              <w:left w:val="single" w:sz="4" w:space="0" w:color="auto"/>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法定代表人</w:t>
            </w:r>
          </w:p>
        </w:tc>
        <w:tc>
          <w:tcPr>
            <w:tcW w:w="2126" w:type="dxa"/>
            <w:tcBorders>
              <w:top w:val="nil"/>
              <w:left w:val="nil"/>
              <w:bottom w:val="single" w:sz="4" w:space="0" w:color="auto"/>
              <w:right w:val="single" w:sz="4" w:space="0" w:color="auto"/>
            </w:tcBorders>
            <w:vAlign w:val="center"/>
          </w:tcPr>
          <w:p w:rsidR="004A4411" w:rsidRDefault="00C44305">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谢先龙</w:t>
            </w:r>
          </w:p>
        </w:tc>
        <w:tc>
          <w:tcPr>
            <w:tcW w:w="2410" w:type="dxa"/>
            <w:tcBorders>
              <w:top w:val="nil"/>
              <w:left w:val="nil"/>
              <w:bottom w:val="single" w:sz="4" w:space="0" w:color="auto"/>
              <w:right w:val="single" w:sz="4" w:space="0" w:color="auto"/>
            </w:tcBorders>
            <w:vAlign w:val="center"/>
          </w:tcPr>
          <w:p w:rsidR="004A4411" w:rsidRDefault="00723D1E" w:rsidP="00723D1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统一社会信用</w:t>
            </w:r>
            <w:r w:rsidR="00CF1E7E">
              <w:rPr>
                <w:rFonts w:ascii="宋体" w:hAnsi="宋体" w:cs="宋体" w:hint="eastAsia"/>
                <w:b/>
                <w:bCs/>
                <w:color w:val="000000"/>
                <w:kern w:val="0"/>
                <w:sz w:val="22"/>
                <w:szCs w:val="22"/>
              </w:rPr>
              <w:t>代码</w:t>
            </w:r>
          </w:p>
        </w:tc>
        <w:tc>
          <w:tcPr>
            <w:tcW w:w="2268" w:type="dxa"/>
            <w:tcBorders>
              <w:top w:val="nil"/>
              <w:left w:val="nil"/>
              <w:bottom w:val="single" w:sz="4" w:space="0" w:color="auto"/>
              <w:right w:val="single" w:sz="4" w:space="0" w:color="auto"/>
            </w:tcBorders>
            <w:vAlign w:val="center"/>
          </w:tcPr>
          <w:p w:rsidR="004A4411" w:rsidRDefault="00723D1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91440800</w:t>
            </w:r>
            <w:r w:rsidR="00CF1E7E">
              <w:rPr>
                <w:rFonts w:ascii="宋体" w:hAnsi="宋体" w:cs="宋体" w:hint="eastAsia"/>
                <w:b/>
                <w:bCs/>
                <w:color w:val="000000"/>
                <w:kern w:val="0"/>
                <w:sz w:val="22"/>
                <w:szCs w:val="22"/>
              </w:rPr>
              <w:t>61780353</w:t>
            </w:r>
            <w:r>
              <w:rPr>
                <w:rFonts w:ascii="宋体" w:hAnsi="宋体" w:cs="宋体" w:hint="eastAsia"/>
                <w:b/>
                <w:bCs/>
                <w:color w:val="000000"/>
                <w:kern w:val="0"/>
                <w:sz w:val="22"/>
                <w:szCs w:val="22"/>
              </w:rPr>
              <w:t>2R</w:t>
            </w:r>
            <w:r w:rsidR="00CF1E7E">
              <w:rPr>
                <w:rFonts w:ascii="宋体" w:hAnsi="宋体" w:cs="宋体" w:hint="eastAsia"/>
                <w:b/>
                <w:bCs/>
                <w:color w:val="000000"/>
                <w:kern w:val="0"/>
                <w:sz w:val="22"/>
                <w:szCs w:val="22"/>
              </w:rPr>
              <w:t xml:space="preserve">　</w:t>
            </w:r>
          </w:p>
        </w:tc>
      </w:tr>
      <w:tr w:rsidR="004A4411">
        <w:trPr>
          <w:trHeight w:val="450"/>
          <w:jc w:val="center"/>
        </w:trPr>
        <w:tc>
          <w:tcPr>
            <w:tcW w:w="2572" w:type="dxa"/>
            <w:vMerge w:val="restart"/>
            <w:tcBorders>
              <w:top w:val="nil"/>
              <w:left w:val="single" w:sz="4" w:space="0" w:color="auto"/>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联系方式</w:t>
            </w:r>
          </w:p>
        </w:tc>
        <w:tc>
          <w:tcPr>
            <w:tcW w:w="2126" w:type="dxa"/>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区号</w:t>
            </w:r>
          </w:p>
        </w:tc>
        <w:tc>
          <w:tcPr>
            <w:tcW w:w="4678" w:type="dxa"/>
            <w:gridSpan w:val="2"/>
            <w:tcBorders>
              <w:top w:val="single" w:sz="4" w:space="0" w:color="auto"/>
              <w:left w:val="nil"/>
              <w:bottom w:val="single" w:sz="4" w:space="0" w:color="auto"/>
              <w:right w:val="single" w:sz="4" w:space="0" w:color="000000"/>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 xml:space="preserve">　0759</w:t>
            </w:r>
          </w:p>
        </w:tc>
      </w:tr>
      <w:tr w:rsidR="004A4411">
        <w:trPr>
          <w:trHeight w:val="450"/>
          <w:jc w:val="center"/>
        </w:trPr>
        <w:tc>
          <w:tcPr>
            <w:tcW w:w="2572" w:type="dxa"/>
            <w:vMerge/>
            <w:tcBorders>
              <w:top w:val="nil"/>
              <w:left w:val="single" w:sz="4" w:space="0" w:color="auto"/>
              <w:bottom w:val="single" w:sz="4" w:space="0" w:color="auto"/>
              <w:right w:val="single" w:sz="4" w:space="0" w:color="auto"/>
            </w:tcBorders>
            <w:vAlign w:val="center"/>
          </w:tcPr>
          <w:p w:rsidR="004A4411" w:rsidRDefault="004A4411">
            <w:pPr>
              <w:widowControl/>
              <w:jc w:val="left"/>
              <w:rPr>
                <w:rFonts w:ascii="宋体" w:hAnsi="宋体" w:cs="宋体"/>
                <w:b/>
                <w:bCs/>
                <w:color w:val="000000"/>
                <w:kern w:val="0"/>
                <w:sz w:val="22"/>
                <w:szCs w:val="22"/>
              </w:rPr>
            </w:pPr>
          </w:p>
        </w:tc>
        <w:tc>
          <w:tcPr>
            <w:tcW w:w="2126" w:type="dxa"/>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电话号码</w:t>
            </w:r>
          </w:p>
        </w:tc>
        <w:tc>
          <w:tcPr>
            <w:tcW w:w="4678" w:type="dxa"/>
            <w:gridSpan w:val="2"/>
            <w:tcBorders>
              <w:top w:val="single" w:sz="4" w:space="0" w:color="auto"/>
              <w:left w:val="nil"/>
              <w:bottom w:val="single" w:sz="4" w:space="0" w:color="auto"/>
              <w:right w:val="single" w:sz="4" w:space="0" w:color="000000"/>
            </w:tcBorders>
            <w:vAlign w:val="center"/>
          </w:tcPr>
          <w:p w:rsidR="004A4411" w:rsidRDefault="00CF1E7E" w:rsidP="004A4953">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 xml:space="preserve">　</w:t>
            </w:r>
            <w:r>
              <w:rPr>
                <w:rFonts w:ascii="宋体" w:hAnsi="宋体" w:cs="宋体"/>
                <w:b/>
                <w:bCs/>
                <w:color w:val="000000"/>
                <w:kern w:val="0"/>
                <w:sz w:val="22"/>
                <w:szCs w:val="22"/>
              </w:rPr>
              <w:t>2370</w:t>
            </w:r>
            <w:r w:rsidR="004A4953">
              <w:rPr>
                <w:rFonts w:ascii="宋体" w:hAnsi="宋体" w:cs="宋体" w:hint="eastAsia"/>
                <w:b/>
                <w:bCs/>
                <w:color w:val="000000"/>
                <w:kern w:val="0"/>
                <w:sz w:val="22"/>
                <w:szCs w:val="22"/>
              </w:rPr>
              <w:t>15</w:t>
            </w:r>
          </w:p>
        </w:tc>
      </w:tr>
      <w:tr w:rsidR="004A4411">
        <w:trPr>
          <w:trHeight w:val="450"/>
          <w:jc w:val="center"/>
        </w:trPr>
        <w:tc>
          <w:tcPr>
            <w:tcW w:w="2572" w:type="dxa"/>
            <w:vMerge/>
            <w:tcBorders>
              <w:top w:val="nil"/>
              <w:left w:val="single" w:sz="4" w:space="0" w:color="auto"/>
              <w:bottom w:val="single" w:sz="4" w:space="0" w:color="auto"/>
              <w:right w:val="single" w:sz="4" w:space="0" w:color="auto"/>
            </w:tcBorders>
            <w:vAlign w:val="center"/>
          </w:tcPr>
          <w:p w:rsidR="004A4411" w:rsidRDefault="004A4411">
            <w:pPr>
              <w:widowControl/>
              <w:jc w:val="left"/>
              <w:rPr>
                <w:rFonts w:ascii="宋体" w:hAnsi="宋体" w:cs="宋体"/>
                <w:b/>
                <w:bCs/>
                <w:color w:val="000000"/>
                <w:kern w:val="0"/>
                <w:sz w:val="22"/>
                <w:szCs w:val="22"/>
              </w:rPr>
            </w:pPr>
          </w:p>
        </w:tc>
        <w:tc>
          <w:tcPr>
            <w:tcW w:w="2126" w:type="dxa"/>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联系人</w:t>
            </w:r>
          </w:p>
        </w:tc>
        <w:tc>
          <w:tcPr>
            <w:tcW w:w="4678" w:type="dxa"/>
            <w:gridSpan w:val="2"/>
            <w:tcBorders>
              <w:top w:val="single" w:sz="4" w:space="0" w:color="auto"/>
              <w:left w:val="nil"/>
              <w:bottom w:val="single" w:sz="4" w:space="0" w:color="auto"/>
              <w:right w:val="single" w:sz="4" w:space="0" w:color="000000"/>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 xml:space="preserve">　</w:t>
            </w:r>
            <w:proofErr w:type="gramStart"/>
            <w:r w:rsidR="004A4953">
              <w:rPr>
                <w:rFonts w:ascii="宋体" w:hAnsi="宋体" w:cs="宋体" w:hint="eastAsia"/>
                <w:b/>
                <w:bCs/>
                <w:color w:val="000000"/>
                <w:kern w:val="0"/>
                <w:sz w:val="22"/>
                <w:szCs w:val="22"/>
              </w:rPr>
              <w:t>陈东雨</w:t>
            </w:r>
            <w:proofErr w:type="gramEnd"/>
          </w:p>
        </w:tc>
      </w:tr>
      <w:tr w:rsidR="004A4411">
        <w:trPr>
          <w:trHeight w:val="450"/>
          <w:jc w:val="center"/>
        </w:trPr>
        <w:tc>
          <w:tcPr>
            <w:tcW w:w="2572" w:type="dxa"/>
            <w:vMerge/>
            <w:tcBorders>
              <w:top w:val="nil"/>
              <w:left w:val="single" w:sz="4" w:space="0" w:color="auto"/>
              <w:bottom w:val="single" w:sz="4" w:space="0" w:color="auto"/>
              <w:right w:val="single" w:sz="4" w:space="0" w:color="auto"/>
            </w:tcBorders>
            <w:vAlign w:val="center"/>
          </w:tcPr>
          <w:p w:rsidR="004A4411" w:rsidRDefault="004A4411">
            <w:pPr>
              <w:widowControl/>
              <w:jc w:val="left"/>
              <w:rPr>
                <w:rFonts w:ascii="宋体" w:hAnsi="宋体" w:cs="宋体"/>
                <w:b/>
                <w:bCs/>
                <w:color w:val="000000"/>
                <w:kern w:val="0"/>
                <w:sz w:val="22"/>
                <w:szCs w:val="22"/>
              </w:rPr>
            </w:pPr>
          </w:p>
        </w:tc>
        <w:tc>
          <w:tcPr>
            <w:tcW w:w="2126" w:type="dxa"/>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传真号码</w:t>
            </w:r>
          </w:p>
        </w:tc>
        <w:tc>
          <w:tcPr>
            <w:tcW w:w="4678" w:type="dxa"/>
            <w:gridSpan w:val="2"/>
            <w:tcBorders>
              <w:top w:val="single" w:sz="4" w:space="0" w:color="auto"/>
              <w:left w:val="nil"/>
              <w:bottom w:val="single" w:sz="4" w:space="0" w:color="auto"/>
              <w:right w:val="single" w:sz="4" w:space="0" w:color="000000"/>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 xml:space="preserve">　</w:t>
            </w:r>
            <w:r>
              <w:rPr>
                <w:rFonts w:ascii="宋体" w:hAnsi="宋体" w:cs="宋体"/>
                <w:b/>
                <w:bCs/>
                <w:color w:val="000000"/>
                <w:kern w:val="0"/>
                <w:sz w:val="22"/>
                <w:szCs w:val="22"/>
              </w:rPr>
              <w:t>2370030</w:t>
            </w:r>
          </w:p>
        </w:tc>
      </w:tr>
      <w:tr w:rsidR="004A4411">
        <w:trPr>
          <w:trHeight w:val="450"/>
          <w:jc w:val="center"/>
        </w:trPr>
        <w:tc>
          <w:tcPr>
            <w:tcW w:w="2572" w:type="dxa"/>
            <w:vMerge/>
            <w:tcBorders>
              <w:top w:val="nil"/>
              <w:left w:val="single" w:sz="4" w:space="0" w:color="auto"/>
              <w:bottom w:val="single" w:sz="4" w:space="0" w:color="auto"/>
              <w:right w:val="single" w:sz="4" w:space="0" w:color="auto"/>
            </w:tcBorders>
            <w:vAlign w:val="center"/>
          </w:tcPr>
          <w:p w:rsidR="004A4411" w:rsidRDefault="004A4411">
            <w:pPr>
              <w:widowControl/>
              <w:jc w:val="left"/>
              <w:rPr>
                <w:rFonts w:ascii="宋体" w:hAnsi="宋体" w:cs="宋体"/>
                <w:b/>
                <w:bCs/>
                <w:color w:val="000000"/>
                <w:kern w:val="0"/>
                <w:sz w:val="22"/>
                <w:szCs w:val="22"/>
              </w:rPr>
            </w:pPr>
          </w:p>
        </w:tc>
        <w:tc>
          <w:tcPr>
            <w:tcW w:w="2126" w:type="dxa"/>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邮政编码</w:t>
            </w:r>
          </w:p>
        </w:tc>
        <w:tc>
          <w:tcPr>
            <w:tcW w:w="4678" w:type="dxa"/>
            <w:gridSpan w:val="2"/>
            <w:tcBorders>
              <w:top w:val="single" w:sz="4" w:space="0" w:color="auto"/>
              <w:left w:val="nil"/>
              <w:bottom w:val="single" w:sz="4" w:space="0" w:color="auto"/>
              <w:right w:val="single" w:sz="4" w:space="0" w:color="000000"/>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 xml:space="preserve">　524000</w:t>
            </w:r>
          </w:p>
        </w:tc>
      </w:tr>
      <w:tr w:rsidR="004A4411">
        <w:trPr>
          <w:trHeight w:val="1260"/>
          <w:jc w:val="center"/>
        </w:trPr>
        <w:tc>
          <w:tcPr>
            <w:tcW w:w="2572" w:type="dxa"/>
            <w:tcBorders>
              <w:top w:val="nil"/>
              <w:left w:val="single" w:sz="4" w:space="0" w:color="auto"/>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生产经营和管理服务的主要内容</w:t>
            </w:r>
            <w:r>
              <w:rPr>
                <w:rFonts w:ascii="宋体" w:hAnsi="宋体" w:cs="宋体"/>
                <w:b/>
                <w:bCs/>
                <w:color w:val="000000"/>
                <w:kern w:val="0"/>
                <w:sz w:val="22"/>
                <w:szCs w:val="22"/>
              </w:rPr>
              <w:br/>
            </w:r>
            <w:r>
              <w:rPr>
                <w:rFonts w:ascii="宋体" w:hAnsi="宋体" w:cs="宋体" w:hint="eastAsia"/>
                <w:b/>
                <w:bCs/>
                <w:color w:val="000000"/>
                <w:kern w:val="0"/>
                <w:sz w:val="22"/>
                <w:szCs w:val="22"/>
              </w:rPr>
              <w:t>（经营范围）</w:t>
            </w:r>
          </w:p>
        </w:tc>
        <w:tc>
          <w:tcPr>
            <w:tcW w:w="6804" w:type="dxa"/>
            <w:gridSpan w:val="3"/>
            <w:tcBorders>
              <w:top w:val="single" w:sz="4" w:space="0" w:color="auto"/>
              <w:left w:val="nil"/>
              <w:bottom w:val="single" w:sz="4" w:space="0" w:color="auto"/>
              <w:right w:val="single" w:sz="4" w:space="0" w:color="000000"/>
            </w:tcBorders>
            <w:vAlign w:val="center"/>
          </w:tcPr>
          <w:p w:rsidR="004A4411" w:rsidRDefault="00CF1E7E">
            <w:pPr>
              <w:widowControl/>
              <w:spacing w:before="100" w:beforeAutospacing="1" w:after="100" w:afterAutospacing="1"/>
              <w:jc w:val="left"/>
              <w:rPr>
                <w:rFonts w:ascii="宋体" w:hAnsi="宋体" w:cs="宋体"/>
                <w:kern w:val="0"/>
                <w:sz w:val="18"/>
                <w:szCs w:val="18"/>
              </w:rPr>
            </w:pPr>
            <w:r>
              <w:rPr>
                <w:rFonts w:ascii="宋体" w:hAnsi="宋体" w:cs="宋体" w:hint="eastAsia"/>
                <w:kern w:val="0"/>
                <w:sz w:val="24"/>
              </w:rPr>
              <w:t>生产所需原辅材料等商品及技术的进口；进料加工和“三来一补”（按</w:t>
            </w:r>
            <w:r>
              <w:rPr>
                <w:rFonts w:ascii="Calibri" w:hAnsi="Calibri" w:cs="宋体"/>
                <w:kern w:val="0"/>
                <w:sz w:val="24"/>
              </w:rPr>
              <w:t>[</w:t>
            </w:r>
            <w:r>
              <w:rPr>
                <w:rFonts w:ascii="Calibri" w:hAnsi="Calibri" w:cs="宋体" w:hint="eastAsia"/>
                <w:kern w:val="0"/>
                <w:sz w:val="24"/>
              </w:rPr>
              <w:t>2000</w:t>
            </w:r>
            <w:r>
              <w:rPr>
                <w:rFonts w:ascii="Calibri" w:hAnsi="Calibri" w:cs="宋体"/>
                <w:kern w:val="0"/>
                <w:sz w:val="24"/>
              </w:rPr>
              <w:t>]</w:t>
            </w:r>
            <w:r>
              <w:rPr>
                <w:rFonts w:ascii="Calibri" w:hAnsi="Calibri" w:cs="宋体" w:hint="eastAsia"/>
                <w:kern w:val="0"/>
                <w:sz w:val="24"/>
              </w:rPr>
              <w:t>粤</w:t>
            </w:r>
            <w:proofErr w:type="gramStart"/>
            <w:r>
              <w:rPr>
                <w:rFonts w:ascii="Calibri" w:hAnsi="Calibri" w:cs="宋体" w:hint="eastAsia"/>
                <w:kern w:val="0"/>
                <w:sz w:val="24"/>
              </w:rPr>
              <w:t>外经贸登字第</w:t>
            </w:r>
            <w:r>
              <w:rPr>
                <w:rFonts w:ascii="Calibri" w:hAnsi="Calibri" w:cs="宋体" w:hint="eastAsia"/>
                <w:kern w:val="0"/>
                <w:sz w:val="24"/>
              </w:rPr>
              <w:t>002</w:t>
            </w:r>
            <w:r>
              <w:rPr>
                <w:rFonts w:ascii="Calibri" w:hAnsi="Calibri" w:cs="宋体" w:hint="eastAsia"/>
                <w:kern w:val="0"/>
                <w:sz w:val="24"/>
              </w:rPr>
              <w:t>号</w:t>
            </w:r>
            <w:proofErr w:type="gramEnd"/>
            <w:r>
              <w:rPr>
                <w:rFonts w:ascii="Calibri" w:hAnsi="Calibri" w:cs="宋体" w:hint="eastAsia"/>
                <w:kern w:val="0"/>
                <w:sz w:val="24"/>
              </w:rPr>
              <w:t>文经营）；生产、销售热敏传真纸及其原纸、无碳复写纸及其原纸、微胶囊、电脑打印纸、商业表格纸、科学仪器记录纸、小卷传真纸、感应纸、彩色喷墨打印纸、特种防伪纸及从事商业表格印刷业务；研发、生产、销售：不干胶材料、</w:t>
            </w:r>
            <w:proofErr w:type="gramStart"/>
            <w:r>
              <w:rPr>
                <w:rFonts w:ascii="Calibri" w:hAnsi="Calibri" w:cs="宋体" w:hint="eastAsia"/>
                <w:kern w:val="0"/>
                <w:sz w:val="24"/>
              </w:rPr>
              <w:t>离型纸</w:t>
            </w:r>
            <w:proofErr w:type="gramEnd"/>
            <w:r>
              <w:rPr>
                <w:rFonts w:ascii="Calibri" w:hAnsi="Calibri" w:cs="宋体" w:hint="eastAsia"/>
                <w:kern w:val="0"/>
                <w:sz w:val="24"/>
              </w:rPr>
              <w:t>及其综合应用服务；加工纸制造、销售；非食用淀粉及淀粉制品的制造及销售；销售：化工原料（</w:t>
            </w:r>
            <w:proofErr w:type="gramStart"/>
            <w:r>
              <w:rPr>
                <w:rFonts w:ascii="Calibri" w:hAnsi="Calibri" w:cs="宋体" w:hint="eastAsia"/>
                <w:kern w:val="0"/>
                <w:sz w:val="24"/>
              </w:rPr>
              <w:t>除危险</w:t>
            </w:r>
            <w:proofErr w:type="gramEnd"/>
            <w:r>
              <w:rPr>
                <w:rFonts w:ascii="Calibri" w:hAnsi="Calibri" w:cs="宋体" w:hint="eastAsia"/>
                <w:kern w:val="0"/>
                <w:sz w:val="24"/>
              </w:rPr>
              <w:t>化学品）、油页岩矿、粘土</w:t>
            </w:r>
            <w:proofErr w:type="gramStart"/>
            <w:r>
              <w:rPr>
                <w:rFonts w:ascii="Calibri" w:hAnsi="Calibri" w:cs="宋体" w:hint="eastAsia"/>
                <w:kern w:val="0"/>
                <w:sz w:val="24"/>
              </w:rPr>
              <w:t>及其他土砂石</w:t>
            </w:r>
            <w:proofErr w:type="gramEnd"/>
            <w:r>
              <w:rPr>
                <w:rFonts w:ascii="Calibri" w:hAnsi="Calibri" w:cs="宋体" w:hint="eastAsia"/>
                <w:kern w:val="0"/>
                <w:sz w:val="24"/>
              </w:rPr>
              <w:t>。（依法须经批准的项目，经相关部门批准后方可开展经营活动。）</w:t>
            </w:r>
          </w:p>
        </w:tc>
      </w:tr>
      <w:tr w:rsidR="004A4411">
        <w:trPr>
          <w:trHeight w:val="450"/>
          <w:jc w:val="center"/>
        </w:trPr>
        <w:tc>
          <w:tcPr>
            <w:tcW w:w="2572" w:type="dxa"/>
            <w:vMerge w:val="restart"/>
            <w:tcBorders>
              <w:top w:val="nil"/>
              <w:left w:val="single" w:sz="4" w:space="0" w:color="auto"/>
              <w:bottom w:val="single" w:sz="4" w:space="0" w:color="000000"/>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主要产品</w:t>
            </w:r>
          </w:p>
        </w:tc>
        <w:tc>
          <w:tcPr>
            <w:tcW w:w="2126" w:type="dxa"/>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产品名称</w:t>
            </w:r>
          </w:p>
        </w:tc>
        <w:tc>
          <w:tcPr>
            <w:tcW w:w="2410" w:type="dxa"/>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计量单位</w:t>
            </w:r>
          </w:p>
        </w:tc>
        <w:tc>
          <w:tcPr>
            <w:tcW w:w="2268" w:type="dxa"/>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实际年产量</w:t>
            </w:r>
          </w:p>
        </w:tc>
      </w:tr>
      <w:tr w:rsidR="00723D1E" w:rsidTr="00723D1E">
        <w:trPr>
          <w:trHeight w:val="450"/>
          <w:jc w:val="center"/>
        </w:trPr>
        <w:tc>
          <w:tcPr>
            <w:tcW w:w="2572" w:type="dxa"/>
            <w:vMerge/>
            <w:tcBorders>
              <w:top w:val="nil"/>
              <w:left w:val="single" w:sz="4" w:space="0" w:color="auto"/>
              <w:bottom w:val="single" w:sz="4" w:space="0" w:color="000000"/>
              <w:right w:val="single" w:sz="4" w:space="0" w:color="auto"/>
            </w:tcBorders>
            <w:vAlign w:val="center"/>
          </w:tcPr>
          <w:p w:rsidR="00723D1E" w:rsidRDefault="00723D1E">
            <w:pPr>
              <w:widowControl/>
              <w:jc w:val="left"/>
              <w:rPr>
                <w:rFonts w:ascii="宋体" w:hAnsi="宋体" w:cs="宋体"/>
                <w:b/>
                <w:bCs/>
                <w:color w:val="000000"/>
                <w:kern w:val="0"/>
                <w:sz w:val="22"/>
                <w:szCs w:val="22"/>
              </w:rPr>
            </w:pPr>
          </w:p>
        </w:tc>
        <w:tc>
          <w:tcPr>
            <w:tcW w:w="2126" w:type="dxa"/>
            <w:tcBorders>
              <w:top w:val="nil"/>
              <w:left w:val="nil"/>
              <w:bottom w:val="single" w:sz="4" w:space="0" w:color="auto"/>
              <w:right w:val="single" w:sz="4" w:space="0" w:color="auto"/>
            </w:tcBorders>
            <w:vAlign w:val="center"/>
          </w:tcPr>
          <w:p w:rsidR="00723D1E" w:rsidRDefault="00723D1E">
            <w:pPr>
              <w:widowControl/>
              <w:jc w:val="left"/>
              <w:rPr>
                <w:rFonts w:ascii="宋体" w:hAnsi="宋体" w:cs="宋体"/>
                <w:b/>
                <w:bCs/>
                <w:color w:val="000000"/>
                <w:kern w:val="0"/>
                <w:sz w:val="22"/>
                <w:szCs w:val="22"/>
              </w:rPr>
            </w:pPr>
            <w:r>
              <w:rPr>
                <w:rFonts w:ascii="宋体" w:hAnsi="宋体" w:cs="宋体"/>
                <w:b/>
                <w:bCs/>
                <w:color w:val="000000"/>
                <w:kern w:val="0"/>
                <w:sz w:val="22"/>
                <w:szCs w:val="22"/>
              </w:rPr>
              <w:t>1</w:t>
            </w:r>
            <w:r>
              <w:rPr>
                <w:rFonts w:ascii="宋体" w:hAnsi="宋体" w:cs="宋体" w:hint="eastAsia"/>
                <w:b/>
                <w:bCs/>
                <w:color w:val="000000"/>
                <w:kern w:val="0"/>
                <w:sz w:val="22"/>
                <w:szCs w:val="22"/>
              </w:rPr>
              <w:t>、原纸</w:t>
            </w:r>
          </w:p>
        </w:tc>
        <w:tc>
          <w:tcPr>
            <w:tcW w:w="2410" w:type="dxa"/>
            <w:tcBorders>
              <w:top w:val="nil"/>
              <w:left w:val="nil"/>
              <w:bottom w:val="single" w:sz="4" w:space="0" w:color="auto"/>
              <w:right w:val="single" w:sz="4" w:space="0" w:color="auto"/>
            </w:tcBorders>
            <w:vAlign w:val="center"/>
          </w:tcPr>
          <w:p w:rsidR="00723D1E" w:rsidRDefault="00723D1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 xml:space="preserve">　吨</w:t>
            </w:r>
          </w:p>
        </w:tc>
        <w:tc>
          <w:tcPr>
            <w:tcW w:w="2268" w:type="dxa"/>
            <w:tcBorders>
              <w:top w:val="nil"/>
              <w:left w:val="nil"/>
              <w:bottom w:val="single" w:sz="4" w:space="0" w:color="auto"/>
              <w:right w:val="single" w:sz="4" w:space="0" w:color="auto"/>
            </w:tcBorders>
            <w:vAlign w:val="center"/>
          </w:tcPr>
          <w:p w:rsidR="00723D1E" w:rsidRPr="006D633D" w:rsidRDefault="00582923" w:rsidP="00723D1E">
            <w:pPr>
              <w:widowControl/>
              <w:jc w:val="center"/>
              <w:textAlignment w:val="center"/>
              <w:rPr>
                <w:rFonts w:eastAsia="黑体"/>
                <w:color w:val="000000"/>
                <w:szCs w:val="20"/>
              </w:rPr>
            </w:pPr>
            <w:r>
              <w:rPr>
                <w:rFonts w:eastAsia="黑体" w:hint="eastAsia"/>
                <w:color w:val="000000"/>
                <w:szCs w:val="20"/>
              </w:rPr>
              <w:t>119139</w:t>
            </w:r>
          </w:p>
        </w:tc>
      </w:tr>
      <w:tr w:rsidR="00723D1E" w:rsidTr="00723D1E">
        <w:trPr>
          <w:trHeight w:val="450"/>
          <w:jc w:val="center"/>
        </w:trPr>
        <w:tc>
          <w:tcPr>
            <w:tcW w:w="2572" w:type="dxa"/>
            <w:vMerge/>
            <w:tcBorders>
              <w:top w:val="nil"/>
              <w:left w:val="single" w:sz="4" w:space="0" w:color="auto"/>
              <w:bottom w:val="single" w:sz="4" w:space="0" w:color="000000"/>
              <w:right w:val="single" w:sz="4" w:space="0" w:color="auto"/>
            </w:tcBorders>
            <w:vAlign w:val="center"/>
          </w:tcPr>
          <w:p w:rsidR="00723D1E" w:rsidRDefault="00723D1E">
            <w:pPr>
              <w:widowControl/>
              <w:jc w:val="left"/>
              <w:rPr>
                <w:rFonts w:ascii="宋体" w:hAnsi="宋体" w:cs="宋体"/>
                <w:b/>
                <w:bCs/>
                <w:color w:val="000000"/>
                <w:kern w:val="0"/>
                <w:sz w:val="22"/>
                <w:szCs w:val="22"/>
              </w:rPr>
            </w:pPr>
          </w:p>
        </w:tc>
        <w:tc>
          <w:tcPr>
            <w:tcW w:w="2126" w:type="dxa"/>
            <w:tcBorders>
              <w:top w:val="nil"/>
              <w:left w:val="nil"/>
              <w:bottom w:val="single" w:sz="4" w:space="0" w:color="auto"/>
              <w:right w:val="single" w:sz="4" w:space="0" w:color="auto"/>
            </w:tcBorders>
            <w:vAlign w:val="center"/>
          </w:tcPr>
          <w:p w:rsidR="00723D1E" w:rsidRDefault="00723D1E">
            <w:pPr>
              <w:widowControl/>
              <w:jc w:val="left"/>
              <w:rPr>
                <w:rFonts w:ascii="宋体" w:hAnsi="宋体" w:cs="宋体"/>
                <w:b/>
                <w:bCs/>
                <w:color w:val="000000"/>
                <w:kern w:val="0"/>
                <w:sz w:val="22"/>
                <w:szCs w:val="22"/>
              </w:rPr>
            </w:pPr>
            <w:r>
              <w:rPr>
                <w:rFonts w:ascii="宋体" w:hAnsi="宋体" w:cs="宋体"/>
                <w:b/>
                <w:bCs/>
                <w:color w:val="000000"/>
                <w:kern w:val="0"/>
                <w:sz w:val="22"/>
                <w:szCs w:val="22"/>
              </w:rPr>
              <w:t>2</w:t>
            </w:r>
            <w:r>
              <w:rPr>
                <w:rFonts w:ascii="宋体" w:hAnsi="宋体" w:cs="宋体" w:hint="eastAsia"/>
                <w:b/>
                <w:bCs/>
                <w:color w:val="000000"/>
                <w:kern w:val="0"/>
                <w:sz w:val="22"/>
                <w:szCs w:val="22"/>
              </w:rPr>
              <w:t>、无碳复写纸</w:t>
            </w:r>
          </w:p>
        </w:tc>
        <w:tc>
          <w:tcPr>
            <w:tcW w:w="2410" w:type="dxa"/>
            <w:tcBorders>
              <w:top w:val="nil"/>
              <w:left w:val="nil"/>
              <w:bottom w:val="single" w:sz="4" w:space="0" w:color="auto"/>
              <w:right w:val="single" w:sz="4" w:space="0" w:color="auto"/>
            </w:tcBorders>
            <w:vAlign w:val="center"/>
          </w:tcPr>
          <w:p w:rsidR="00723D1E" w:rsidRDefault="00723D1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 xml:space="preserve">　吨</w:t>
            </w:r>
          </w:p>
        </w:tc>
        <w:tc>
          <w:tcPr>
            <w:tcW w:w="2268" w:type="dxa"/>
            <w:tcBorders>
              <w:top w:val="nil"/>
              <w:left w:val="nil"/>
              <w:bottom w:val="single" w:sz="4" w:space="0" w:color="auto"/>
              <w:right w:val="single" w:sz="4" w:space="0" w:color="auto"/>
            </w:tcBorders>
            <w:vAlign w:val="center"/>
          </w:tcPr>
          <w:p w:rsidR="00723D1E" w:rsidRPr="006D633D" w:rsidRDefault="00582923" w:rsidP="00723D1E">
            <w:pPr>
              <w:widowControl/>
              <w:jc w:val="center"/>
              <w:textAlignment w:val="center"/>
              <w:rPr>
                <w:rFonts w:eastAsia="黑体"/>
                <w:color w:val="000000"/>
                <w:szCs w:val="20"/>
              </w:rPr>
            </w:pPr>
            <w:r>
              <w:rPr>
                <w:rFonts w:eastAsia="黑体" w:hint="eastAsia"/>
                <w:color w:val="000000"/>
                <w:szCs w:val="20"/>
              </w:rPr>
              <w:t>65917</w:t>
            </w:r>
          </w:p>
        </w:tc>
      </w:tr>
      <w:tr w:rsidR="00723D1E" w:rsidTr="00723D1E">
        <w:trPr>
          <w:trHeight w:val="450"/>
          <w:jc w:val="center"/>
        </w:trPr>
        <w:tc>
          <w:tcPr>
            <w:tcW w:w="2572" w:type="dxa"/>
            <w:vMerge/>
            <w:tcBorders>
              <w:top w:val="nil"/>
              <w:left w:val="single" w:sz="4" w:space="0" w:color="auto"/>
              <w:bottom w:val="single" w:sz="4" w:space="0" w:color="000000"/>
              <w:right w:val="single" w:sz="4" w:space="0" w:color="auto"/>
            </w:tcBorders>
            <w:vAlign w:val="center"/>
          </w:tcPr>
          <w:p w:rsidR="00723D1E" w:rsidRDefault="00723D1E">
            <w:pPr>
              <w:widowControl/>
              <w:jc w:val="left"/>
              <w:rPr>
                <w:rFonts w:ascii="宋体" w:hAnsi="宋体" w:cs="宋体"/>
                <w:b/>
                <w:bCs/>
                <w:color w:val="000000"/>
                <w:kern w:val="0"/>
                <w:sz w:val="22"/>
                <w:szCs w:val="22"/>
              </w:rPr>
            </w:pPr>
          </w:p>
        </w:tc>
        <w:tc>
          <w:tcPr>
            <w:tcW w:w="2126" w:type="dxa"/>
            <w:tcBorders>
              <w:top w:val="nil"/>
              <w:left w:val="nil"/>
              <w:bottom w:val="single" w:sz="4" w:space="0" w:color="auto"/>
              <w:right w:val="single" w:sz="4" w:space="0" w:color="auto"/>
            </w:tcBorders>
            <w:vAlign w:val="center"/>
          </w:tcPr>
          <w:p w:rsidR="00723D1E" w:rsidRDefault="00723D1E">
            <w:pPr>
              <w:widowControl/>
              <w:jc w:val="left"/>
              <w:rPr>
                <w:rFonts w:ascii="宋体" w:hAnsi="宋体" w:cs="宋体"/>
                <w:b/>
                <w:bCs/>
                <w:color w:val="000000"/>
                <w:kern w:val="0"/>
                <w:sz w:val="22"/>
                <w:szCs w:val="22"/>
              </w:rPr>
            </w:pPr>
            <w:r>
              <w:rPr>
                <w:rFonts w:ascii="宋体" w:hAnsi="宋体" w:cs="宋体"/>
                <w:b/>
                <w:bCs/>
                <w:color w:val="000000"/>
                <w:kern w:val="0"/>
                <w:sz w:val="22"/>
                <w:szCs w:val="22"/>
              </w:rPr>
              <w:t>3</w:t>
            </w:r>
            <w:r>
              <w:rPr>
                <w:rFonts w:ascii="宋体" w:hAnsi="宋体" w:cs="宋体" w:hint="eastAsia"/>
                <w:b/>
                <w:bCs/>
                <w:color w:val="000000"/>
                <w:kern w:val="0"/>
                <w:sz w:val="22"/>
                <w:szCs w:val="22"/>
              </w:rPr>
              <w:t>、</w:t>
            </w:r>
            <w:r>
              <w:rPr>
                <w:rFonts w:ascii="Calibri" w:hAnsi="Calibri" w:cs="宋体" w:hint="eastAsia"/>
                <w:kern w:val="0"/>
                <w:sz w:val="24"/>
              </w:rPr>
              <w:t>热敏纸</w:t>
            </w:r>
          </w:p>
        </w:tc>
        <w:tc>
          <w:tcPr>
            <w:tcW w:w="2410" w:type="dxa"/>
            <w:tcBorders>
              <w:top w:val="nil"/>
              <w:left w:val="nil"/>
              <w:bottom w:val="single" w:sz="4" w:space="0" w:color="auto"/>
              <w:right w:val="single" w:sz="4" w:space="0" w:color="auto"/>
            </w:tcBorders>
            <w:vAlign w:val="center"/>
          </w:tcPr>
          <w:p w:rsidR="00723D1E" w:rsidRDefault="00723D1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 xml:space="preserve">  吨　</w:t>
            </w:r>
          </w:p>
        </w:tc>
        <w:tc>
          <w:tcPr>
            <w:tcW w:w="2268" w:type="dxa"/>
            <w:tcBorders>
              <w:top w:val="nil"/>
              <w:left w:val="nil"/>
              <w:bottom w:val="single" w:sz="4" w:space="0" w:color="auto"/>
              <w:right w:val="single" w:sz="4" w:space="0" w:color="auto"/>
            </w:tcBorders>
            <w:vAlign w:val="center"/>
          </w:tcPr>
          <w:p w:rsidR="00723D1E" w:rsidRPr="006D633D" w:rsidRDefault="00582923" w:rsidP="00723D1E">
            <w:pPr>
              <w:widowControl/>
              <w:jc w:val="center"/>
              <w:textAlignment w:val="center"/>
              <w:rPr>
                <w:rFonts w:eastAsia="黑体"/>
                <w:color w:val="000000"/>
                <w:szCs w:val="20"/>
              </w:rPr>
            </w:pPr>
            <w:r>
              <w:rPr>
                <w:rFonts w:eastAsia="黑体" w:hint="eastAsia"/>
                <w:color w:val="000000"/>
                <w:szCs w:val="20"/>
              </w:rPr>
              <w:t>76631</w:t>
            </w:r>
          </w:p>
        </w:tc>
      </w:tr>
      <w:tr w:rsidR="00723D1E" w:rsidTr="00723D1E">
        <w:trPr>
          <w:trHeight w:val="450"/>
          <w:jc w:val="center"/>
        </w:trPr>
        <w:tc>
          <w:tcPr>
            <w:tcW w:w="2572" w:type="dxa"/>
            <w:vMerge/>
            <w:tcBorders>
              <w:top w:val="nil"/>
              <w:left w:val="single" w:sz="4" w:space="0" w:color="auto"/>
              <w:bottom w:val="single" w:sz="4" w:space="0" w:color="000000"/>
              <w:right w:val="single" w:sz="4" w:space="0" w:color="auto"/>
            </w:tcBorders>
            <w:vAlign w:val="center"/>
          </w:tcPr>
          <w:p w:rsidR="00723D1E" w:rsidRDefault="00723D1E">
            <w:pPr>
              <w:widowControl/>
              <w:jc w:val="left"/>
              <w:rPr>
                <w:rFonts w:ascii="宋体" w:hAnsi="宋体" w:cs="宋体"/>
                <w:b/>
                <w:bCs/>
                <w:color w:val="000000"/>
                <w:kern w:val="0"/>
                <w:sz w:val="22"/>
                <w:szCs w:val="22"/>
              </w:rPr>
            </w:pPr>
          </w:p>
        </w:tc>
        <w:tc>
          <w:tcPr>
            <w:tcW w:w="2126" w:type="dxa"/>
            <w:tcBorders>
              <w:top w:val="nil"/>
              <w:left w:val="nil"/>
              <w:bottom w:val="single" w:sz="4" w:space="0" w:color="auto"/>
              <w:right w:val="single" w:sz="4" w:space="0" w:color="auto"/>
            </w:tcBorders>
            <w:vAlign w:val="center"/>
          </w:tcPr>
          <w:p w:rsidR="00723D1E" w:rsidRDefault="00723D1E">
            <w:pPr>
              <w:widowControl/>
              <w:jc w:val="left"/>
              <w:rPr>
                <w:rFonts w:ascii="宋体" w:hAnsi="宋体" w:cs="宋体"/>
                <w:b/>
                <w:bCs/>
                <w:color w:val="000000"/>
                <w:kern w:val="0"/>
                <w:sz w:val="22"/>
                <w:szCs w:val="22"/>
              </w:rPr>
            </w:pPr>
            <w:r>
              <w:rPr>
                <w:rFonts w:ascii="宋体" w:hAnsi="宋体" w:cs="宋体"/>
                <w:b/>
                <w:bCs/>
                <w:color w:val="000000"/>
                <w:kern w:val="0"/>
                <w:sz w:val="22"/>
                <w:szCs w:val="22"/>
              </w:rPr>
              <w:t>4</w:t>
            </w:r>
            <w:r>
              <w:rPr>
                <w:rFonts w:ascii="宋体" w:hAnsi="宋体" w:cs="宋体" w:hint="eastAsia"/>
                <w:b/>
                <w:bCs/>
                <w:color w:val="000000"/>
                <w:kern w:val="0"/>
                <w:sz w:val="22"/>
                <w:szCs w:val="22"/>
              </w:rPr>
              <w:t>、不干胶</w:t>
            </w:r>
          </w:p>
        </w:tc>
        <w:tc>
          <w:tcPr>
            <w:tcW w:w="2410" w:type="dxa"/>
            <w:tcBorders>
              <w:top w:val="nil"/>
              <w:left w:val="nil"/>
              <w:bottom w:val="single" w:sz="4" w:space="0" w:color="auto"/>
              <w:right w:val="single" w:sz="4" w:space="0" w:color="auto"/>
            </w:tcBorders>
            <w:vAlign w:val="center"/>
          </w:tcPr>
          <w:p w:rsidR="00723D1E" w:rsidRDefault="00723D1E" w:rsidP="00723D1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 xml:space="preserve">  吨</w:t>
            </w:r>
          </w:p>
        </w:tc>
        <w:tc>
          <w:tcPr>
            <w:tcW w:w="2268" w:type="dxa"/>
            <w:tcBorders>
              <w:top w:val="nil"/>
              <w:left w:val="nil"/>
              <w:bottom w:val="single" w:sz="4" w:space="0" w:color="auto"/>
              <w:right w:val="single" w:sz="4" w:space="0" w:color="auto"/>
            </w:tcBorders>
            <w:vAlign w:val="center"/>
          </w:tcPr>
          <w:p w:rsidR="00723D1E" w:rsidRPr="006D633D" w:rsidRDefault="00582923" w:rsidP="00723D1E">
            <w:pPr>
              <w:widowControl/>
              <w:jc w:val="center"/>
              <w:textAlignment w:val="center"/>
              <w:rPr>
                <w:rFonts w:eastAsia="黑体"/>
                <w:color w:val="000000"/>
                <w:szCs w:val="20"/>
              </w:rPr>
            </w:pPr>
            <w:r>
              <w:rPr>
                <w:rFonts w:eastAsia="黑体" w:hint="eastAsia"/>
                <w:color w:val="000000"/>
                <w:szCs w:val="20"/>
              </w:rPr>
              <w:t>35413</w:t>
            </w:r>
          </w:p>
        </w:tc>
      </w:tr>
    </w:tbl>
    <w:p w:rsidR="004A4411" w:rsidRDefault="004A4411">
      <w:pPr>
        <w:widowControl/>
        <w:spacing w:line="600" w:lineRule="exact"/>
        <w:jc w:val="left"/>
        <w:rPr>
          <w:szCs w:val="32"/>
        </w:rPr>
      </w:pPr>
    </w:p>
    <w:p w:rsidR="004A4411" w:rsidRDefault="004A4411">
      <w:pPr>
        <w:widowControl/>
        <w:spacing w:line="600" w:lineRule="exact"/>
        <w:jc w:val="left"/>
        <w:rPr>
          <w:szCs w:val="32"/>
        </w:rPr>
      </w:pPr>
    </w:p>
    <w:tbl>
      <w:tblPr>
        <w:tblpPr w:leftFromText="180" w:rightFromText="180" w:vertAnchor="text" w:horzAnchor="margin" w:tblpXSpec="center" w:tblpY="-374"/>
        <w:tblW w:w="10968" w:type="dxa"/>
        <w:tblLayout w:type="fixed"/>
        <w:tblLook w:val="04A0" w:firstRow="1" w:lastRow="0" w:firstColumn="1" w:lastColumn="0" w:noHBand="0" w:noVBand="1"/>
      </w:tblPr>
      <w:tblGrid>
        <w:gridCol w:w="1300"/>
        <w:gridCol w:w="84"/>
        <w:gridCol w:w="1547"/>
        <w:gridCol w:w="2783"/>
        <w:gridCol w:w="3118"/>
        <w:gridCol w:w="28"/>
        <w:gridCol w:w="2108"/>
      </w:tblGrid>
      <w:tr w:rsidR="004A4411">
        <w:trPr>
          <w:trHeight w:val="450"/>
        </w:trPr>
        <w:tc>
          <w:tcPr>
            <w:tcW w:w="1300" w:type="dxa"/>
            <w:vAlign w:val="center"/>
          </w:tcPr>
          <w:p w:rsidR="004A4411" w:rsidRDefault="004A4411">
            <w:pPr>
              <w:widowControl/>
              <w:jc w:val="left"/>
              <w:rPr>
                <w:rFonts w:ascii="Calibri" w:hAnsi="Calibri" w:cs="宋体" w:hint="eastAsia"/>
                <w:szCs w:val="22"/>
              </w:rPr>
            </w:pPr>
          </w:p>
        </w:tc>
        <w:tc>
          <w:tcPr>
            <w:tcW w:w="9668" w:type="dxa"/>
            <w:gridSpan w:val="6"/>
            <w:vAlign w:val="center"/>
          </w:tcPr>
          <w:p w:rsidR="004A4411" w:rsidRDefault="00CF1E7E" w:rsidP="00723D1E">
            <w:pPr>
              <w:widowControl/>
              <w:ind w:firstLineChars="896" w:firstLine="2698"/>
              <w:rPr>
                <w:rFonts w:ascii="宋体" w:hAnsi="宋体" w:cs="宋体"/>
                <w:b/>
                <w:bCs/>
                <w:color w:val="000000"/>
                <w:kern w:val="0"/>
                <w:sz w:val="30"/>
                <w:szCs w:val="30"/>
              </w:rPr>
            </w:pPr>
            <w:r>
              <w:rPr>
                <w:rFonts w:ascii="宋体" w:hAnsi="宋体" w:cs="宋体" w:hint="eastAsia"/>
                <w:b/>
                <w:bCs/>
                <w:color w:val="000000"/>
                <w:kern w:val="0"/>
                <w:sz w:val="30"/>
                <w:szCs w:val="30"/>
              </w:rPr>
              <w:t>二、排污信息</w:t>
            </w:r>
          </w:p>
        </w:tc>
      </w:tr>
      <w:tr w:rsidR="004A4411">
        <w:trPr>
          <w:trHeight w:val="450"/>
        </w:trPr>
        <w:tc>
          <w:tcPr>
            <w:tcW w:w="10968" w:type="dxa"/>
            <w:gridSpan w:val="7"/>
            <w:tcBorders>
              <w:top w:val="nil"/>
              <w:left w:val="nil"/>
              <w:bottom w:val="single" w:sz="4" w:space="0" w:color="auto"/>
              <w:right w:val="nil"/>
            </w:tcBorders>
            <w:vAlign w:val="center"/>
          </w:tcPr>
          <w:p w:rsidR="004A4411" w:rsidRDefault="00CF1E7E">
            <w:pPr>
              <w:widowControl/>
              <w:jc w:val="center"/>
              <w:rPr>
                <w:rFonts w:ascii="宋体" w:hAnsi="宋体" w:cs="宋体"/>
                <w:b/>
                <w:bCs/>
                <w:color w:val="000000"/>
                <w:kern w:val="0"/>
                <w:sz w:val="24"/>
              </w:rPr>
            </w:pPr>
            <w:r>
              <w:rPr>
                <w:rFonts w:ascii="宋体" w:hAnsi="宋体" w:cs="宋体" w:hint="eastAsia"/>
                <w:b/>
                <w:bCs/>
                <w:color w:val="000000"/>
                <w:kern w:val="0"/>
                <w:sz w:val="24"/>
              </w:rPr>
              <w:t>（一）废水污染物信息表</w:t>
            </w:r>
          </w:p>
        </w:tc>
      </w:tr>
      <w:tr w:rsidR="004A4411">
        <w:trPr>
          <w:trHeight w:val="450"/>
        </w:trPr>
        <w:tc>
          <w:tcPr>
            <w:tcW w:w="1300" w:type="dxa"/>
            <w:vMerge w:val="restart"/>
            <w:tcBorders>
              <w:top w:val="nil"/>
              <w:left w:val="single" w:sz="4" w:space="0" w:color="auto"/>
              <w:bottom w:val="single" w:sz="4" w:space="0" w:color="auto"/>
              <w:right w:val="single" w:sz="4" w:space="0" w:color="auto"/>
            </w:tcBorders>
            <w:vAlign w:val="center"/>
          </w:tcPr>
          <w:p w:rsidR="004A4411" w:rsidRDefault="00CF1E7E">
            <w:pPr>
              <w:widowControl/>
              <w:jc w:val="left"/>
              <w:rPr>
                <w:rFonts w:ascii="宋体" w:hAnsi="宋体" w:cs="宋体"/>
                <w:b/>
                <w:bCs/>
                <w:color w:val="000000"/>
                <w:kern w:val="0"/>
                <w:sz w:val="22"/>
                <w:szCs w:val="22"/>
              </w:rPr>
            </w:pPr>
            <w:r>
              <w:rPr>
                <w:rFonts w:ascii="宋体" w:hAnsi="宋体" w:cs="宋体" w:hint="eastAsia"/>
                <w:b/>
                <w:bCs/>
                <w:color w:val="000000"/>
                <w:kern w:val="0"/>
                <w:sz w:val="22"/>
                <w:szCs w:val="22"/>
              </w:rPr>
              <w:t>排污</w:t>
            </w:r>
            <w:proofErr w:type="gramStart"/>
            <w:r>
              <w:rPr>
                <w:rFonts w:ascii="宋体" w:hAnsi="宋体" w:cs="宋体" w:hint="eastAsia"/>
                <w:b/>
                <w:bCs/>
                <w:color w:val="000000"/>
                <w:kern w:val="0"/>
                <w:sz w:val="22"/>
                <w:szCs w:val="22"/>
              </w:rPr>
              <w:t>口信息</w:t>
            </w:r>
            <w:proofErr w:type="gramEnd"/>
          </w:p>
        </w:tc>
        <w:tc>
          <w:tcPr>
            <w:tcW w:w="1631" w:type="dxa"/>
            <w:gridSpan w:val="2"/>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废水执行标准</w:t>
            </w:r>
          </w:p>
        </w:tc>
        <w:tc>
          <w:tcPr>
            <w:tcW w:w="2783" w:type="dxa"/>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hint="eastAsia"/>
                <w:lang w:bidi="en-US"/>
              </w:rPr>
              <w:t>按</w:t>
            </w:r>
            <w:r>
              <w:rPr>
                <w:rFonts w:hint="eastAsia"/>
                <w:lang w:bidi="en-US"/>
              </w:rPr>
              <w:t>GB18919-2002/GB3544-2008</w:t>
            </w:r>
            <w:r>
              <w:rPr>
                <w:rFonts w:hint="eastAsia"/>
                <w:lang w:bidi="en-US"/>
              </w:rPr>
              <w:t>两者较严执行</w:t>
            </w:r>
            <w:r>
              <w:rPr>
                <w:rFonts w:ascii="宋体" w:hAnsi="宋体" w:cs="宋体" w:hint="eastAsia"/>
                <w:b/>
                <w:bCs/>
                <w:color w:val="000000"/>
                <w:kern w:val="0"/>
                <w:sz w:val="22"/>
                <w:szCs w:val="22"/>
              </w:rPr>
              <w:t xml:space="preserve">　</w:t>
            </w:r>
          </w:p>
        </w:tc>
        <w:tc>
          <w:tcPr>
            <w:tcW w:w="3146" w:type="dxa"/>
            <w:gridSpan w:val="2"/>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允许排放的废水总量（</w:t>
            </w:r>
            <w:r>
              <w:rPr>
                <w:rFonts w:ascii="宋体" w:hAnsi="宋体" w:cs="宋体"/>
                <w:b/>
                <w:bCs/>
                <w:color w:val="000000"/>
                <w:kern w:val="0"/>
                <w:sz w:val="22"/>
                <w:szCs w:val="22"/>
              </w:rPr>
              <w:t>t/a)</w:t>
            </w:r>
          </w:p>
        </w:tc>
        <w:tc>
          <w:tcPr>
            <w:tcW w:w="2108" w:type="dxa"/>
            <w:tcBorders>
              <w:top w:val="nil"/>
              <w:left w:val="nil"/>
              <w:bottom w:val="single" w:sz="4" w:space="0" w:color="auto"/>
              <w:right w:val="single" w:sz="4" w:space="0" w:color="auto"/>
            </w:tcBorders>
            <w:vAlign w:val="center"/>
          </w:tcPr>
          <w:p w:rsidR="004A4411" w:rsidRDefault="004A4411">
            <w:pPr>
              <w:widowControl/>
              <w:jc w:val="center"/>
              <w:rPr>
                <w:rFonts w:ascii="宋体" w:hAnsi="宋体" w:cs="宋体"/>
                <w:b/>
                <w:bCs/>
                <w:color w:val="000000"/>
                <w:kern w:val="0"/>
                <w:sz w:val="22"/>
                <w:szCs w:val="22"/>
              </w:rPr>
            </w:pPr>
          </w:p>
        </w:tc>
      </w:tr>
      <w:tr w:rsidR="004A4411">
        <w:trPr>
          <w:trHeight w:val="450"/>
        </w:trPr>
        <w:tc>
          <w:tcPr>
            <w:tcW w:w="1300" w:type="dxa"/>
            <w:vMerge/>
            <w:tcBorders>
              <w:top w:val="nil"/>
              <w:left w:val="single" w:sz="4" w:space="0" w:color="auto"/>
              <w:bottom w:val="single" w:sz="4" w:space="0" w:color="auto"/>
              <w:right w:val="single" w:sz="4" w:space="0" w:color="auto"/>
            </w:tcBorders>
            <w:vAlign w:val="center"/>
          </w:tcPr>
          <w:p w:rsidR="004A4411" w:rsidRDefault="004A4411">
            <w:pPr>
              <w:widowControl/>
              <w:jc w:val="left"/>
              <w:rPr>
                <w:rFonts w:ascii="宋体" w:hAnsi="宋体" w:cs="宋体"/>
                <w:b/>
                <w:bCs/>
                <w:color w:val="000000"/>
                <w:kern w:val="0"/>
                <w:sz w:val="22"/>
                <w:szCs w:val="22"/>
              </w:rPr>
            </w:pPr>
          </w:p>
        </w:tc>
        <w:tc>
          <w:tcPr>
            <w:tcW w:w="1631" w:type="dxa"/>
            <w:gridSpan w:val="2"/>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排放口编号</w:t>
            </w:r>
          </w:p>
        </w:tc>
        <w:tc>
          <w:tcPr>
            <w:tcW w:w="2783" w:type="dxa"/>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分布位置</w:t>
            </w:r>
          </w:p>
        </w:tc>
        <w:tc>
          <w:tcPr>
            <w:tcW w:w="3146" w:type="dxa"/>
            <w:gridSpan w:val="2"/>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排放污染物种类</w:t>
            </w:r>
          </w:p>
        </w:tc>
        <w:tc>
          <w:tcPr>
            <w:tcW w:w="2108" w:type="dxa"/>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排放去向类型</w:t>
            </w:r>
          </w:p>
        </w:tc>
      </w:tr>
      <w:tr w:rsidR="004A4411">
        <w:trPr>
          <w:trHeight w:val="348"/>
        </w:trPr>
        <w:tc>
          <w:tcPr>
            <w:tcW w:w="1300" w:type="dxa"/>
            <w:vMerge/>
            <w:tcBorders>
              <w:top w:val="nil"/>
              <w:left w:val="single" w:sz="4" w:space="0" w:color="auto"/>
              <w:bottom w:val="single" w:sz="4" w:space="0" w:color="auto"/>
              <w:right w:val="single" w:sz="4" w:space="0" w:color="auto"/>
            </w:tcBorders>
            <w:vAlign w:val="center"/>
          </w:tcPr>
          <w:p w:rsidR="004A4411" w:rsidRDefault="004A4411">
            <w:pPr>
              <w:widowControl/>
              <w:jc w:val="left"/>
              <w:rPr>
                <w:rFonts w:ascii="宋体" w:hAnsi="宋体" w:cs="宋体"/>
                <w:b/>
                <w:bCs/>
                <w:color w:val="000000"/>
                <w:kern w:val="0"/>
                <w:sz w:val="22"/>
                <w:szCs w:val="22"/>
              </w:rPr>
            </w:pPr>
          </w:p>
        </w:tc>
        <w:tc>
          <w:tcPr>
            <w:tcW w:w="1631" w:type="dxa"/>
            <w:gridSpan w:val="2"/>
            <w:tcBorders>
              <w:top w:val="nil"/>
              <w:left w:val="nil"/>
              <w:bottom w:val="single" w:sz="4" w:space="0" w:color="auto"/>
              <w:right w:val="single" w:sz="4" w:space="0" w:color="auto"/>
            </w:tcBorders>
            <w:vAlign w:val="center"/>
          </w:tcPr>
          <w:p w:rsidR="004A4411" w:rsidRDefault="00CF1E7E">
            <w:pPr>
              <w:widowControl/>
              <w:jc w:val="left"/>
              <w:rPr>
                <w:rFonts w:ascii="宋体" w:hAnsi="宋体" w:cs="宋体"/>
                <w:b/>
                <w:bCs/>
                <w:color w:val="000000"/>
                <w:kern w:val="0"/>
                <w:sz w:val="22"/>
                <w:szCs w:val="22"/>
              </w:rPr>
            </w:pPr>
            <w:r>
              <w:rPr>
                <w:rFonts w:ascii="宋体" w:hAnsi="宋体" w:cs="宋体"/>
                <w:b/>
                <w:bCs/>
                <w:color w:val="000000"/>
                <w:kern w:val="0"/>
                <w:sz w:val="22"/>
                <w:szCs w:val="22"/>
              </w:rPr>
              <w:t>1</w:t>
            </w:r>
            <w:r>
              <w:rPr>
                <w:rFonts w:ascii="宋体" w:hAnsi="宋体" w:cs="宋体" w:hint="eastAsia"/>
                <w:b/>
                <w:bCs/>
                <w:color w:val="000000"/>
                <w:kern w:val="0"/>
                <w:sz w:val="22"/>
                <w:szCs w:val="22"/>
              </w:rPr>
              <w:t>、WS-00001</w:t>
            </w:r>
          </w:p>
        </w:tc>
        <w:tc>
          <w:tcPr>
            <w:tcW w:w="2783" w:type="dxa"/>
            <w:tcBorders>
              <w:top w:val="nil"/>
              <w:left w:val="nil"/>
              <w:bottom w:val="single" w:sz="4" w:space="0" w:color="auto"/>
              <w:right w:val="single" w:sz="4" w:space="0" w:color="auto"/>
            </w:tcBorders>
            <w:vAlign w:val="center"/>
          </w:tcPr>
          <w:p w:rsidR="004A4411" w:rsidRDefault="00CF1E7E">
            <w:pPr>
              <w:pStyle w:val="a6"/>
              <w:jc w:val="both"/>
              <w:rPr>
                <w:rFonts w:eastAsia="宋体" w:hint="eastAsia"/>
                <w:color w:val="000000"/>
                <w:lang w:bidi="en-US"/>
              </w:rPr>
            </w:pPr>
            <w:proofErr w:type="gramStart"/>
            <w:r>
              <w:rPr>
                <w:rFonts w:eastAsia="宋体" w:hint="eastAsia"/>
                <w:color w:val="000000"/>
                <w:lang w:bidi="en-US"/>
              </w:rPr>
              <w:t>厂区总</w:t>
            </w:r>
            <w:proofErr w:type="gramEnd"/>
            <w:r>
              <w:rPr>
                <w:rFonts w:eastAsia="宋体" w:hint="eastAsia"/>
                <w:color w:val="000000"/>
                <w:lang w:bidi="en-US"/>
              </w:rPr>
              <w:t>排口（厂区北面）</w:t>
            </w:r>
          </w:p>
          <w:p w:rsidR="004A4411" w:rsidRDefault="004A4411">
            <w:pPr>
              <w:widowControl/>
              <w:jc w:val="center"/>
              <w:rPr>
                <w:rFonts w:ascii="宋体" w:hAnsi="宋体" w:cs="宋体"/>
                <w:b/>
                <w:bCs/>
                <w:color w:val="000000"/>
                <w:kern w:val="0"/>
                <w:sz w:val="22"/>
                <w:szCs w:val="22"/>
              </w:rPr>
            </w:pPr>
          </w:p>
        </w:tc>
        <w:tc>
          <w:tcPr>
            <w:tcW w:w="3146" w:type="dxa"/>
            <w:gridSpan w:val="2"/>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 xml:space="preserve">　COD、SS、氨氮等</w:t>
            </w:r>
          </w:p>
        </w:tc>
        <w:tc>
          <w:tcPr>
            <w:tcW w:w="2108" w:type="dxa"/>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 xml:space="preserve">粤桂琼沿海诸河流域　</w:t>
            </w:r>
          </w:p>
        </w:tc>
      </w:tr>
      <w:tr w:rsidR="004A4411">
        <w:trPr>
          <w:trHeight w:val="297"/>
        </w:trPr>
        <w:tc>
          <w:tcPr>
            <w:tcW w:w="1300" w:type="dxa"/>
            <w:vMerge/>
            <w:tcBorders>
              <w:top w:val="nil"/>
              <w:left w:val="single" w:sz="4" w:space="0" w:color="auto"/>
              <w:bottom w:val="single" w:sz="4" w:space="0" w:color="auto"/>
              <w:right w:val="single" w:sz="4" w:space="0" w:color="auto"/>
            </w:tcBorders>
            <w:vAlign w:val="center"/>
          </w:tcPr>
          <w:p w:rsidR="004A4411" w:rsidRDefault="004A4411">
            <w:pPr>
              <w:widowControl/>
              <w:jc w:val="left"/>
              <w:rPr>
                <w:rFonts w:ascii="宋体" w:hAnsi="宋体" w:cs="宋体"/>
                <w:b/>
                <w:bCs/>
                <w:color w:val="000000"/>
                <w:kern w:val="0"/>
                <w:sz w:val="22"/>
                <w:szCs w:val="22"/>
              </w:rPr>
            </w:pPr>
          </w:p>
        </w:tc>
        <w:tc>
          <w:tcPr>
            <w:tcW w:w="1631" w:type="dxa"/>
            <w:gridSpan w:val="2"/>
            <w:tcBorders>
              <w:top w:val="nil"/>
              <w:left w:val="nil"/>
              <w:bottom w:val="single" w:sz="4" w:space="0" w:color="auto"/>
              <w:right w:val="single" w:sz="4" w:space="0" w:color="auto"/>
            </w:tcBorders>
            <w:vAlign w:val="center"/>
          </w:tcPr>
          <w:p w:rsidR="004A4411" w:rsidRDefault="00CF1E7E">
            <w:pPr>
              <w:widowControl/>
              <w:jc w:val="left"/>
              <w:rPr>
                <w:rFonts w:ascii="宋体" w:hAnsi="宋体" w:cs="宋体"/>
                <w:b/>
                <w:bCs/>
                <w:color w:val="000000"/>
                <w:kern w:val="0"/>
                <w:sz w:val="22"/>
                <w:szCs w:val="22"/>
              </w:rPr>
            </w:pPr>
            <w:r>
              <w:rPr>
                <w:rFonts w:ascii="宋体" w:hAnsi="宋体" w:cs="宋体"/>
                <w:b/>
                <w:bCs/>
                <w:color w:val="000000"/>
                <w:kern w:val="0"/>
                <w:sz w:val="22"/>
                <w:szCs w:val="22"/>
              </w:rPr>
              <w:t>2</w:t>
            </w:r>
          </w:p>
        </w:tc>
        <w:tc>
          <w:tcPr>
            <w:tcW w:w="2783" w:type="dxa"/>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 xml:space="preserve">　</w:t>
            </w:r>
          </w:p>
        </w:tc>
        <w:tc>
          <w:tcPr>
            <w:tcW w:w="3146" w:type="dxa"/>
            <w:gridSpan w:val="2"/>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 xml:space="preserve">　</w:t>
            </w:r>
          </w:p>
        </w:tc>
        <w:tc>
          <w:tcPr>
            <w:tcW w:w="2108" w:type="dxa"/>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 xml:space="preserve">　</w:t>
            </w:r>
          </w:p>
        </w:tc>
      </w:tr>
      <w:tr w:rsidR="004A4411">
        <w:trPr>
          <w:trHeight w:val="450"/>
        </w:trPr>
        <w:tc>
          <w:tcPr>
            <w:tcW w:w="1300" w:type="dxa"/>
            <w:vMerge w:val="restart"/>
            <w:tcBorders>
              <w:top w:val="nil"/>
              <w:left w:val="single" w:sz="4" w:space="0" w:color="auto"/>
              <w:bottom w:val="single" w:sz="4" w:space="0" w:color="auto"/>
              <w:right w:val="single" w:sz="4" w:space="0" w:color="auto"/>
            </w:tcBorders>
            <w:vAlign w:val="center"/>
          </w:tcPr>
          <w:p w:rsidR="004A4411" w:rsidRDefault="00CF1E7E">
            <w:pPr>
              <w:widowControl/>
              <w:jc w:val="left"/>
              <w:rPr>
                <w:rFonts w:ascii="宋体" w:hAnsi="宋体" w:cs="宋体"/>
                <w:b/>
                <w:bCs/>
                <w:color w:val="000000"/>
                <w:kern w:val="0"/>
                <w:sz w:val="22"/>
                <w:szCs w:val="22"/>
              </w:rPr>
            </w:pPr>
            <w:r>
              <w:rPr>
                <w:rFonts w:ascii="宋体" w:hAnsi="宋体" w:cs="宋体" w:hint="eastAsia"/>
                <w:b/>
                <w:bCs/>
                <w:color w:val="000000"/>
                <w:kern w:val="0"/>
                <w:sz w:val="22"/>
                <w:szCs w:val="22"/>
              </w:rPr>
              <w:t>污染物信息</w:t>
            </w:r>
          </w:p>
        </w:tc>
        <w:tc>
          <w:tcPr>
            <w:tcW w:w="1631" w:type="dxa"/>
            <w:gridSpan w:val="2"/>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污染物名称</w:t>
            </w:r>
          </w:p>
        </w:tc>
        <w:tc>
          <w:tcPr>
            <w:tcW w:w="2783" w:type="dxa"/>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排放标准</w:t>
            </w:r>
          </w:p>
        </w:tc>
        <w:tc>
          <w:tcPr>
            <w:tcW w:w="3146" w:type="dxa"/>
            <w:gridSpan w:val="2"/>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排放浓度</w:t>
            </w:r>
          </w:p>
        </w:tc>
        <w:tc>
          <w:tcPr>
            <w:tcW w:w="2108" w:type="dxa"/>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排放总量</w:t>
            </w:r>
          </w:p>
        </w:tc>
      </w:tr>
      <w:tr w:rsidR="004A4411">
        <w:trPr>
          <w:trHeight w:val="335"/>
        </w:trPr>
        <w:tc>
          <w:tcPr>
            <w:tcW w:w="1300" w:type="dxa"/>
            <w:vMerge/>
            <w:tcBorders>
              <w:top w:val="nil"/>
              <w:left w:val="single" w:sz="4" w:space="0" w:color="auto"/>
              <w:bottom w:val="single" w:sz="4" w:space="0" w:color="auto"/>
              <w:right w:val="single" w:sz="4" w:space="0" w:color="auto"/>
            </w:tcBorders>
            <w:vAlign w:val="center"/>
          </w:tcPr>
          <w:p w:rsidR="004A4411" w:rsidRDefault="004A4411">
            <w:pPr>
              <w:widowControl/>
              <w:jc w:val="left"/>
              <w:rPr>
                <w:rFonts w:ascii="宋体" w:hAnsi="宋体" w:cs="宋体"/>
                <w:b/>
                <w:bCs/>
                <w:color w:val="000000"/>
                <w:kern w:val="0"/>
                <w:sz w:val="22"/>
                <w:szCs w:val="22"/>
              </w:rPr>
            </w:pPr>
          </w:p>
        </w:tc>
        <w:tc>
          <w:tcPr>
            <w:tcW w:w="1631" w:type="dxa"/>
            <w:gridSpan w:val="2"/>
            <w:tcBorders>
              <w:top w:val="nil"/>
              <w:left w:val="nil"/>
              <w:bottom w:val="single" w:sz="4" w:space="0" w:color="auto"/>
              <w:right w:val="single" w:sz="4" w:space="0" w:color="auto"/>
            </w:tcBorders>
            <w:vAlign w:val="center"/>
          </w:tcPr>
          <w:p w:rsidR="004A4411" w:rsidRDefault="00CF1E7E">
            <w:pPr>
              <w:widowControl/>
              <w:jc w:val="left"/>
              <w:rPr>
                <w:rFonts w:ascii="宋体" w:hAnsi="宋体" w:cs="宋体"/>
                <w:b/>
                <w:bCs/>
                <w:color w:val="000000"/>
                <w:kern w:val="0"/>
                <w:sz w:val="22"/>
                <w:szCs w:val="22"/>
              </w:rPr>
            </w:pPr>
            <w:r>
              <w:rPr>
                <w:rFonts w:ascii="宋体" w:hAnsi="宋体" w:cs="宋体"/>
                <w:b/>
                <w:bCs/>
                <w:color w:val="000000"/>
                <w:kern w:val="0"/>
                <w:sz w:val="22"/>
                <w:szCs w:val="22"/>
              </w:rPr>
              <w:t>1</w:t>
            </w:r>
            <w:r>
              <w:rPr>
                <w:rFonts w:ascii="宋体" w:hAnsi="宋体" w:cs="宋体" w:hint="eastAsia"/>
                <w:b/>
                <w:bCs/>
                <w:color w:val="000000"/>
                <w:kern w:val="0"/>
                <w:sz w:val="22"/>
                <w:szCs w:val="22"/>
              </w:rPr>
              <w:t>、COD</w:t>
            </w:r>
          </w:p>
        </w:tc>
        <w:tc>
          <w:tcPr>
            <w:tcW w:w="2783" w:type="dxa"/>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 xml:space="preserve">60mg/L　</w:t>
            </w:r>
          </w:p>
        </w:tc>
        <w:tc>
          <w:tcPr>
            <w:tcW w:w="3146" w:type="dxa"/>
            <w:gridSpan w:val="2"/>
            <w:tcBorders>
              <w:top w:val="nil"/>
              <w:left w:val="nil"/>
              <w:bottom w:val="single" w:sz="4" w:space="0" w:color="auto"/>
              <w:right w:val="single" w:sz="4" w:space="0" w:color="auto"/>
            </w:tcBorders>
            <w:vAlign w:val="center"/>
          </w:tcPr>
          <w:p w:rsidR="004A4411" w:rsidRDefault="00582923">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27.17</w:t>
            </w:r>
          </w:p>
        </w:tc>
        <w:tc>
          <w:tcPr>
            <w:tcW w:w="2108" w:type="dxa"/>
            <w:tcBorders>
              <w:top w:val="nil"/>
              <w:left w:val="nil"/>
              <w:bottom w:val="single" w:sz="4" w:space="0" w:color="auto"/>
              <w:right w:val="single" w:sz="4" w:space="0" w:color="auto"/>
            </w:tcBorders>
            <w:vAlign w:val="center"/>
          </w:tcPr>
          <w:p w:rsidR="004A4411" w:rsidRDefault="00582923" w:rsidP="006D633D">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26.66</w:t>
            </w:r>
            <w:r w:rsidR="00CF1E7E">
              <w:rPr>
                <w:rFonts w:ascii="宋体" w:hAnsi="宋体" w:cs="宋体" w:hint="eastAsia"/>
                <w:b/>
                <w:bCs/>
                <w:color w:val="000000"/>
                <w:kern w:val="0"/>
                <w:sz w:val="22"/>
                <w:szCs w:val="22"/>
              </w:rPr>
              <w:t>吨</w:t>
            </w:r>
          </w:p>
        </w:tc>
      </w:tr>
      <w:tr w:rsidR="004A4411">
        <w:trPr>
          <w:trHeight w:val="284"/>
        </w:trPr>
        <w:tc>
          <w:tcPr>
            <w:tcW w:w="1300" w:type="dxa"/>
            <w:vMerge/>
            <w:tcBorders>
              <w:top w:val="nil"/>
              <w:left w:val="single" w:sz="4" w:space="0" w:color="auto"/>
              <w:bottom w:val="single" w:sz="4" w:space="0" w:color="auto"/>
              <w:right w:val="single" w:sz="4" w:space="0" w:color="auto"/>
            </w:tcBorders>
            <w:vAlign w:val="center"/>
          </w:tcPr>
          <w:p w:rsidR="004A4411" w:rsidRDefault="004A4411">
            <w:pPr>
              <w:widowControl/>
              <w:jc w:val="left"/>
              <w:rPr>
                <w:rFonts w:ascii="宋体" w:hAnsi="宋体" w:cs="宋体"/>
                <w:b/>
                <w:bCs/>
                <w:color w:val="000000"/>
                <w:kern w:val="0"/>
                <w:sz w:val="22"/>
                <w:szCs w:val="22"/>
              </w:rPr>
            </w:pPr>
          </w:p>
        </w:tc>
        <w:tc>
          <w:tcPr>
            <w:tcW w:w="1631" w:type="dxa"/>
            <w:gridSpan w:val="2"/>
            <w:tcBorders>
              <w:top w:val="nil"/>
              <w:left w:val="nil"/>
              <w:bottom w:val="single" w:sz="4" w:space="0" w:color="auto"/>
              <w:right w:val="single" w:sz="4" w:space="0" w:color="auto"/>
            </w:tcBorders>
            <w:vAlign w:val="center"/>
          </w:tcPr>
          <w:p w:rsidR="004A4411" w:rsidRDefault="00CF1E7E">
            <w:pPr>
              <w:widowControl/>
              <w:jc w:val="left"/>
              <w:rPr>
                <w:rFonts w:ascii="宋体" w:hAnsi="宋体" w:cs="宋体"/>
                <w:b/>
                <w:bCs/>
                <w:color w:val="000000"/>
                <w:kern w:val="0"/>
                <w:sz w:val="22"/>
                <w:szCs w:val="22"/>
              </w:rPr>
            </w:pPr>
            <w:r>
              <w:rPr>
                <w:rFonts w:ascii="宋体" w:hAnsi="宋体" w:cs="宋体"/>
                <w:b/>
                <w:bCs/>
                <w:color w:val="000000"/>
                <w:kern w:val="0"/>
                <w:sz w:val="22"/>
                <w:szCs w:val="22"/>
              </w:rPr>
              <w:t>2</w:t>
            </w:r>
            <w:r>
              <w:rPr>
                <w:rFonts w:ascii="宋体" w:hAnsi="宋体" w:cs="宋体" w:hint="eastAsia"/>
                <w:b/>
                <w:bCs/>
                <w:color w:val="000000"/>
                <w:kern w:val="0"/>
                <w:sz w:val="22"/>
                <w:szCs w:val="22"/>
              </w:rPr>
              <w:t>、氨氮</w:t>
            </w:r>
          </w:p>
        </w:tc>
        <w:tc>
          <w:tcPr>
            <w:tcW w:w="2783" w:type="dxa"/>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 xml:space="preserve">8mg/L　</w:t>
            </w:r>
          </w:p>
        </w:tc>
        <w:tc>
          <w:tcPr>
            <w:tcW w:w="3146" w:type="dxa"/>
            <w:gridSpan w:val="2"/>
            <w:tcBorders>
              <w:top w:val="nil"/>
              <w:left w:val="nil"/>
              <w:bottom w:val="single" w:sz="4" w:space="0" w:color="auto"/>
              <w:right w:val="single" w:sz="4" w:space="0" w:color="auto"/>
            </w:tcBorders>
            <w:vAlign w:val="center"/>
          </w:tcPr>
          <w:p w:rsidR="004A4411" w:rsidRDefault="00582923" w:rsidP="00C006FF">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0.32</w:t>
            </w:r>
          </w:p>
        </w:tc>
        <w:tc>
          <w:tcPr>
            <w:tcW w:w="2108" w:type="dxa"/>
            <w:tcBorders>
              <w:top w:val="nil"/>
              <w:left w:val="nil"/>
              <w:bottom w:val="single" w:sz="4" w:space="0" w:color="auto"/>
              <w:right w:val="single" w:sz="4" w:space="0" w:color="auto"/>
            </w:tcBorders>
            <w:vAlign w:val="center"/>
          </w:tcPr>
          <w:p w:rsidR="004A4411" w:rsidRDefault="00582923" w:rsidP="00582923">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0.318</w:t>
            </w:r>
            <w:r w:rsidR="00CF1E7E">
              <w:rPr>
                <w:rFonts w:ascii="宋体" w:hAnsi="宋体" w:cs="宋体" w:hint="eastAsia"/>
                <w:b/>
                <w:bCs/>
                <w:color w:val="000000"/>
                <w:kern w:val="0"/>
                <w:sz w:val="22"/>
                <w:szCs w:val="22"/>
              </w:rPr>
              <w:t>吨</w:t>
            </w:r>
          </w:p>
        </w:tc>
      </w:tr>
      <w:tr w:rsidR="004A4411">
        <w:trPr>
          <w:trHeight w:val="450"/>
        </w:trPr>
        <w:tc>
          <w:tcPr>
            <w:tcW w:w="1300" w:type="dxa"/>
            <w:vMerge w:val="restart"/>
            <w:tcBorders>
              <w:top w:val="nil"/>
              <w:left w:val="single" w:sz="4" w:space="0" w:color="auto"/>
              <w:bottom w:val="single" w:sz="4" w:space="0" w:color="auto"/>
              <w:right w:val="single" w:sz="4" w:space="0" w:color="auto"/>
            </w:tcBorders>
            <w:vAlign w:val="center"/>
          </w:tcPr>
          <w:p w:rsidR="004A4411" w:rsidRDefault="00CF1E7E">
            <w:pPr>
              <w:widowControl/>
              <w:jc w:val="left"/>
              <w:rPr>
                <w:rFonts w:ascii="宋体" w:hAnsi="宋体" w:cs="宋体"/>
                <w:b/>
                <w:bCs/>
                <w:color w:val="000000"/>
                <w:kern w:val="0"/>
                <w:sz w:val="22"/>
                <w:szCs w:val="22"/>
              </w:rPr>
            </w:pPr>
            <w:r>
              <w:rPr>
                <w:rFonts w:ascii="宋体" w:hAnsi="宋体" w:cs="宋体" w:hint="eastAsia"/>
                <w:b/>
                <w:bCs/>
                <w:color w:val="000000"/>
                <w:kern w:val="0"/>
                <w:sz w:val="22"/>
                <w:szCs w:val="22"/>
              </w:rPr>
              <w:t>监测信息</w:t>
            </w:r>
          </w:p>
        </w:tc>
        <w:tc>
          <w:tcPr>
            <w:tcW w:w="1631" w:type="dxa"/>
            <w:gridSpan w:val="2"/>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监测时间</w:t>
            </w:r>
          </w:p>
        </w:tc>
        <w:tc>
          <w:tcPr>
            <w:tcW w:w="2783" w:type="dxa"/>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监测报告编号</w:t>
            </w:r>
          </w:p>
        </w:tc>
        <w:tc>
          <w:tcPr>
            <w:tcW w:w="5254" w:type="dxa"/>
            <w:gridSpan w:val="3"/>
            <w:tcBorders>
              <w:top w:val="single" w:sz="4" w:space="0" w:color="auto"/>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超标情况</w:t>
            </w:r>
          </w:p>
        </w:tc>
      </w:tr>
      <w:tr w:rsidR="004A4411">
        <w:trPr>
          <w:trHeight w:val="351"/>
        </w:trPr>
        <w:tc>
          <w:tcPr>
            <w:tcW w:w="1300" w:type="dxa"/>
            <w:vMerge/>
            <w:tcBorders>
              <w:top w:val="nil"/>
              <w:left w:val="single" w:sz="4" w:space="0" w:color="auto"/>
              <w:bottom w:val="single" w:sz="4" w:space="0" w:color="auto"/>
              <w:right w:val="single" w:sz="4" w:space="0" w:color="auto"/>
            </w:tcBorders>
            <w:vAlign w:val="center"/>
          </w:tcPr>
          <w:p w:rsidR="004A4411" w:rsidRDefault="004A4411">
            <w:pPr>
              <w:widowControl/>
              <w:jc w:val="left"/>
              <w:rPr>
                <w:rFonts w:ascii="宋体" w:hAnsi="宋体" w:cs="宋体"/>
                <w:b/>
                <w:bCs/>
                <w:color w:val="000000"/>
                <w:kern w:val="0"/>
                <w:sz w:val="22"/>
                <w:szCs w:val="22"/>
              </w:rPr>
            </w:pPr>
          </w:p>
        </w:tc>
        <w:tc>
          <w:tcPr>
            <w:tcW w:w="1631" w:type="dxa"/>
            <w:gridSpan w:val="2"/>
            <w:tcBorders>
              <w:top w:val="nil"/>
              <w:left w:val="nil"/>
              <w:bottom w:val="single" w:sz="4" w:space="0" w:color="auto"/>
              <w:right w:val="single" w:sz="4" w:space="0" w:color="auto"/>
            </w:tcBorders>
            <w:vAlign w:val="center"/>
          </w:tcPr>
          <w:p w:rsidR="004A4411" w:rsidRDefault="00CF1E7E" w:rsidP="00582923">
            <w:pPr>
              <w:widowControl/>
              <w:jc w:val="left"/>
              <w:rPr>
                <w:rFonts w:ascii="宋体" w:hAnsi="宋体" w:cs="宋体"/>
                <w:b/>
                <w:bCs/>
                <w:color w:val="000000"/>
                <w:kern w:val="0"/>
                <w:sz w:val="22"/>
                <w:szCs w:val="22"/>
              </w:rPr>
            </w:pPr>
            <w:r>
              <w:rPr>
                <w:rFonts w:ascii="宋体" w:hAnsi="宋体" w:cs="宋体"/>
                <w:b/>
                <w:bCs/>
                <w:color w:val="000000"/>
                <w:kern w:val="0"/>
                <w:sz w:val="22"/>
                <w:szCs w:val="22"/>
              </w:rPr>
              <w:t>1</w:t>
            </w:r>
            <w:r>
              <w:rPr>
                <w:rFonts w:ascii="宋体" w:hAnsi="宋体" w:cs="宋体" w:hint="eastAsia"/>
                <w:b/>
                <w:bCs/>
                <w:color w:val="000000"/>
                <w:kern w:val="0"/>
                <w:sz w:val="22"/>
                <w:szCs w:val="22"/>
              </w:rPr>
              <w:t>、</w:t>
            </w:r>
            <w:r w:rsidR="006D633D">
              <w:rPr>
                <w:rFonts w:ascii="宋体" w:hAnsi="宋体" w:cs="宋体" w:hint="eastAsia"/>
                <w:b/>
                <w:bCs/>
                <w:color w:val="000000"/>
                <w:kern w:val="0"/>
                <w:sz w:val="22"/>
                <w:szCs w:val="22"/>
              </w:rPr>
              <w:t>2</w:t>
            </w:r>
            <w:r w:rsidR="00582923">
              <w:rPr>
                <w:rFonts w:ascii="宋体" w:hAnsi="宋体" w:cs="宋体" w:hint="eastAsia"/>
                <w:b/>
                <w:bCs/>
                <w:color w:val="000000"/>
                <w:kern w:val="0"/>
                <w:sz w:val="22"/>
                <w:szCs w:val="22"/>
              </w:rPr>
              <w:t>1</w:t>
            </w:r>
            <w:r w:rsidR="006D633D">
              <w:rPr>
                <w:rFonts w:ascii="宋体" w:hAnsi="宋体" w:cs="宋体" w:hint="eastAsia"/>
                <w:b/>
                <w:bCs/>
                <w:color w:val="000000"/>
                <w:kern w:val="0"/>
                <w:sz w:val="22"/>
                <w:szCs w:val="22"/>
              </w:rPr>
              <w:t>.3.</w:t>
            </w:r>
            <w:r w:rsidR="00582923">
              <w:rPr>
                <w:rFonts w:ascii="宋体" w:hAnsi="宋体" w:cs="宋体" w:hint="eastAsia"/>
                <w:b/>
                <w:bCs/>
                <w:color w:val="000000"/>
                <w:kern w:val="0"/>
                <w:sz w:val="22"/>
                <w:szCs w:val="22"/>
              </w:rPr>
              <w:t>24</w:t>
            </w:r>
          </w:p>
        </w:tc>
        <w:tc>
          <w:tcPr>
            <w:tcW w:w="2783" w:type="dxa"/>
            <w:tcBorders>
              <w:top w:val="nil"/>
              <w:left w:val="nil"/>
              <w:bottom w:val="single" w:sz="4" w:space="0" w:color="auto"/>
              <w:right w:val="single" w:sz="4" w:space="0" w:color="auto"/>
            </w:tcBorders>
            <w:vAlign w:val="center"/>
          </w:tcPr>
          <w:p w:rsidR="004A4411" w:rsidRDefault="006D633D" w:rsidP="00582923">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SHS2</w:t>
            </w:r>
            <w:r w:rsidR="00582923">
              <w:rPr>
                <w:rFonts w:ascii="宋体" w:hAnsi="宋体" w:cs="宋体" w:hint="eastAsia"/>
                <w:b/>
                <w:bCs/>
                <w:color w:val="000000"/>
                <w:kern w:val="0"/>
                <w:sz w:val="22"/>
                <w:szCs w:val="22"/>
              </w:rPr>
              <w:t>103</w:t>
            </w:r>
            <w:r>
              <w:rPr>
                <w:rFonts w:ascii="宋体" w:hAnsi="宋体" w:cs="宋体" w:hint="eastAsia"/>
                <w:b/>
                <w:bCs/>
                <w:color w:val="000000"/>
                <w:kern w:val="0"/>
                <w:sz w:val="22"/>
                <w:szCs w:val="22"/>
              </w:rPr>
              <w:t>ZH</w:t>
            </w:r>
            <w:r w:rsidR="00582923">
              <w:rPr>
                <w:rFonts w:ascii="宋体" w:hAnsi="宋体" w:cs="宋体" w:hint="eastAsia"/>
                <w:b/>
                <w:bCs/>
                <w:color w:val="000000"/>
                <w:kern w:val="0"/>
                <w:sz w:val="22"/>
                <w:szCs w:val="22"/>
              </w:rPr>
              <w:t>155</w:t>
            </w:r>
          </w:p>
        </w:tc>
        <w:tc>
          <w:tcPr>
            <w:tcW w:w="5254" w:type="dxa"/>
            <w:gridSpan w:val="3"/>
            <w:tcBorders>
              <w:top w:val="single" w:sz="4" w:space="0" w:color="auto"/>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 xml:space="preserve">　无</w:t>
            </w:r>
          </w:p>
        </w:tc>
      </w:tr>
      <w:tr w:rsidR="004A4411">
        <w:trPr>
          <w:trHeight w:val="272"/>
        </w:trPr>
        <w:tc>
          <w:tcPr>
            <w:tcW w:w="1300" w:type="dxa"/>
            <w:vMerge/>
            <w:tcBorders>
              <w:top w:val="nil"/>
              <w:left w:val="single" w:sz="4" w:space="0" w:color="auto"/>
              <w:bottom w:val="single" w:sz="4" w:space="0" w:color="auto"/>
              <w:right w:val="single" w:sz="4" w:space="0" w:color="auto"/>
            </w:tcBorders>
            <w:vAlign w:val="center"/>
          </w:tcPr>
          <w:p w:rsidR="004A4411" w:rsidRDefault="004A4411">
            <w:pPr>
              <w:widowControl/>
              <w:jc w:val="left"/>
              <w:rPr>
                <w:rFonts w:ascii="宋体" w:hAnsi="宋体" w:cs="宋体"/>
                <w:b/>
                <w:bCs/>
                <w:color w:val="000000"/>
                <w:kern w:val="0"/>
                <w:sz w:val="22"/>
                <w:szCs w:val="22"/>
              </w:rPr>
            </w:pPr>
          </w:p>
        </w:tc>
        <w:tc>
          <w:tcPr>
            <w:tcW w:w="1631" w:type="dxa"/>
            <w:gridSpan w:val="2"/>
            <w:tcBorders>
              <w:top w:val="nil"/>
              <w:left w:val="nil"/>
              <w:bottom w:val="single" w:sz="4" w:space="0" w:color="auto"/>
              <w:right w:val="single" w:sz="4" w:space="0" w:color="auto"/>
            </w:tcBorders>
            <w:vAlign w:val="center"/>
          </w:tcPr>
          <w:p w:rsidR="004A4411" w:rsidRDefault="00CF1E7E" w:rsidP="00582923">
            <w:pPr>
              <w:widowControl/>
              <w:jc w:val="left"/>
              <w:rPr>
                <w:rFonts w:ascii="宋体" w:hAnsi="宋体" w:cs="宋体"/>
                <w:b/>
                <w:bCs/>
                <w:color w:val="000000"/>
                <w:kern w:val="0"/>
                <w:sz w:val="22"/>
                <w:szCs w:val="22"/>
              </w:rPr>
            </w:pPr>
            <w:r>
              <w:rPr>
                <w:rFonts w:ascii="宋体" w:hAnsi="宋体" w:cs="宋体"/>
                <w:b/>
                <w:bCs/>
                <w:color w:val="000000"/>
                <w:kern w:val="0"/>
                <w:sz w:val="22"/>
                <w:szCs w:val="22"/>
              </w:rPr>
              <w:t>2</w:t>
            </w:r>
            <w:r>
              <w:rPr>
                <w:rFonts w:ascii="宋体" w:hAnsi="宋体" w:cs="宋体" w:hint="eastAsia"/>
                <w:b/>
                <w:bCs/>
                <w:color w:val="000000"/>
                <w:kern w:val="0"/>
                <w:sz w:val="22"/>
                <w:szCs w:val="22"/>
              </w:rPr>
              <w:t>、</w:t>
            </w:r>
            <w:r w:rsidR="006D633D">
              <w:rPr>
                <w:rFonts w:ascii="宋体" w:hAnsi="宋体" w:cs="宋体" w:hint="eastAsia"/>
                <w:b/>
                <w:bCs/>
                <w:color w:val="000000"/>
                <w:kern w:val="0"/>
                <w:sz w:val="22"/>
                <w:szCs w:val="22"/>
              </w:rPr>
              <w:t>2</w:t>
            </w:r>
            <w:r w:rsidR="00582923">
              <w:rPr>
                <w:rFonts w:ascii="宋体" w:hAnsi="宋体" w:cs="宋体" w:hint="eastAsia"/>
                <w:b/>
                <w:bCs/>
                <w:color w:val="000000"/>
                <w:kern w:val="0"/>
                <w:sz w:val="22"/>
                <w:szCs w:val="22"/>
              </w:rPr>
              <w:t>1</w:t>
            </w:r>
            <w:r w:rsidR="00C006FF">
              <w:rPr>
                <w:rFonts w:ascii="宋体" w:hAnsi="宋体" w:cs="宋体" w:hint="eastAsia"/>
                <w:b/>
                <w:bCs/>
                <w:color w:val="000000"/>
                <w:kern w:val="0"/>
                <w:sz w:val="22"/>
                <w:szCs w:val="22"/>
              </w:rPr>
              <w:t>.</w:t>
            </w:r>
            <w:r w:rsidR="00582923">
              <w:rPr>
                <w:rFonts w:ascii="宋体" w:hAnsi="宋体" w:cs="宋体" w:hint="eastAsia"/>
                <w:b/>
                <w:bCs/>
                <w:color w:val="000000"/>
                <w:kern w:val="0"/>
                <w:sz w:val="22"/>
                <w:szCs w:val="22"/>
              </w:rPr>
              <w:t>12</w:t>
            </w:r>
            <w:r w:rsidR="006D633D">
              <w:rPr>
                <w:rFonts w:ascii="宋体" w:hAnsi="宋体" w:cs="宋体" w:hint="eastAsia"/>
                <w:b/>
                <w:bCs/>
                <w:color w:val="000000"/>
                <w:kern w:val="0"/>
                <w:sz w:val="22"/>
                <w:szCs w:val="22"/>
              </w:rPr>
              <w:t>.</w:t>
            </w:r>
            <w:r w:rsidR="00582923">
              <w:rPr>
                <w:rFonts w:ascii="宋体" w:hAnsi="宋体" w:cs="宋体" w:hint="eastAsia"/>
                <w:b/>
                <w:bCs/>
                <w:color w:val="000000"/>
                <w:kern w:val="0"/>
                <w:sz w:val="22"/>
                <w:szCs w:val="22"/>
              </w:rPr>
              <w:t>8</w:t>
            </w:r>
          </w:p>
        </w:tc>
        <w:tc>
          <w:tcPr>
            <w:tcW w:w="2783" w:type="dxa"/>
            <w:tcBorders>
              <w:top w:val="nil"/>
              <w:left w:val="nil"/>
              <w:bottom w:val="single" w:sz="4" w:space="0" w:color="auto"/>
              <w:right w:val="single" w:sz="4" w:space="0" w:color="auto"/>
            </w:tcBorders>
            <w:vAlign w:val="center"/>
          </w:tcPr>
          <w:p w:rsidR="004A4411" w:rsidRDefault="006D633D" w:rsidP="00582923">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SHS2</w:t>
            </w:r>
            <w:r w:rsidR="00582923">
              <w:rPr>
                <w:rFonts w:ascii="宋体" w:hAnsi="宋体" w:cs="宋体" w:hint="eastAsia"/>
                <w:b/>
                <w:bCs/>
                <w:color w:val="000000"/>
                <w:kern w:val="0"/>
                <w:sz w:val="22"/>
                <w:szCs w:val="22"/>
              </w:rPr>
              <w:t>111ZH1</w:t>
            </w:r>
            <w:r>
              <w:rPr>
                <w:rFonts w:ascii="宋体" w:hAnsi="宋体" w:cs="宋体" w:hint="eastAsia"/>
                <w:b/>
                <w:bCs/>
                <w:color w:val="000000"/>
                <w:kern w:val="0"/>
                <w:sz w:val="22"/>
                <w:szCs w:val="22"/>
              </w:rPr>
              <w:t>5</w:t>
            </w:r>
          </w:p>
        </w:tc>
        <w:tc>
          <w:tcPr>
            <w:tcW w:w="5254" w:type="dxa"/>
            <w:gridSpan w:val="3"/>
            <w:tcBorders>
              <w:top w:val="single" w:sz="4" w:space="0" w:color="auto"/>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 xml:space="preserve">　无</w:t>
            </w:r>
          </w:p>
        </w:tc>
      </w:tr>
      <w:tr w:rsidR="004A4411">
        <w:trPr>
          <w:trHeight w:val="450"/>
        </w:trPr>
        <w:tc>
          <w:tcPr>
            <w:tcW w:w="10968" w:type="dxa"/>
            <w:gridSpan w:val="7"/>
            <w:tcBorders>
              <w:top w:val="single" w:sz="4" w:space="0" w:color="auto"/>
              <w:left w:val="single" w:sz="4" w:space="0" w:color="auto"/>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（二）废气污染物信息表</w:t>
            </w:r>
          </w:p>
        </w:tc>
      </w:tr>
      <w:tr w:rsidR="004A4411">
        <w:trPr>
          <w:trHeight w:val="450"/>
        </w:trPr>
        <w:tc>
          <w:tcPr>
            <w:tcW w:w="1300" w:type="dxa"/>
            <w:vMerge w:val="restart"/>
            <w:tcBorders>
              <w:top w:val="nil"/>
              <w:left w:val="single" w:sz="4" w:space="0" w:color="auto"/>
              <w:bottom w:val="single" w:sz="4" w:space="0" w:color="auto"/>
              <w:right w:val="single" w:sz="4" w:space="0" w:color="auto"/>
            </w:tcBorders>
            <w:vAlign w:val="center"/>
          </w:tcPr>
          <w:p w:rsidR="004A4411" w:rsidRDefault="00CF1E7E">
            <w:pPr>
              <w:widowControl/>
              <w:jc w:val="left"/>
              <w:rPr>
                <w:rFonts w:ascii="宋体" w:hAnsi="宋体" w:cs="宋体"/>
                <w:b/>
                <w:bCs/>
                <w:color w:val="000000"/>
                <w:kern w:val="0"/>
                <w:sz w:val="22"/>
                <w:szCs w:val="22"/>
              </w:rPr>
            </w:pPr>
            <w:r>
              <w:rPr>
                <w:rFonts w:ascii="宋体" w:hAnsi="宋体" w:cs="宋体" w:hint="eastAsia"/>
                <w:b/>
                <w:bCs/>
                <w:color w:val="000000"/>
                <w:kern w:val="0"/>
                <w:sz w:val="22"/>
                <w:szCs w:val="22"/>
              </w:rPr>
              <w:t>排污</w:t>
            </w:r>
            <w:proofErr w:type="gramStart"/>
            <w:r>
              <w:rPr>
                <w:rFonts w:ascii="宋体" w:hAnsi="宋体" w:cs="宋体" w:hint="eastAsia"/>
                <w:b/>
                <w:bCs/>
                <w:color w:val="000000"/>
                <w:kern w:val="0"/>
                <w:sz w:val="22"/>
                <w:szCs w:val="22"/>
              </w:rPr>
              <w:t>口信息</w:t>
            </w:r>
            <w:proofErr w:type="gramEnd"/>
          </w:p>
        </w:tc>
        <w:tc>
          <w:tcPr>
            <w:tcW w:w="1631" w:type="dxa"/>
            <w:gridSpan w:val="2"/>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废气执行标准</w:t>
            </w:r>
          </w:p>
        </w:tc>
        <w:tc>
          <w:tcPr>
            <w:tcW w:w="8037" w:type="dxa"/>
            <w:gridSpan w:val="4"/>
            <w:tcBorders>
              <w:top w:val="single" w:sz="4" w:space="0" w:color="auto"/>
              <w:left w:val="nil"/>
              <w:bottom w:val="single" w:sz="4" w:space="0" w:color="auto"/>
              <w:right w:val="single" w:sz="4" w:space="0" w:color="000000"/>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《火电厂大气污染物排放标准　》第三时段排放限值</w:t>
            </w:r>
          </w:p>
        </w:tc>
      </w:tr>
      <w:tr w:rsidR="004A4411">
        <w:trPr>
          <w:trHeight w:val="450"/>
        </w:trPr>
        <w:tc>
          <w:tcPr>
            <w:tcW w:w="1300" w:type="dxa"/>
            <w:vMerge/>
            <w:tcBorders>
              <w:top w:val="nil"/>
              <w:left w:val="single" w:sz="4" w:space="0" w:color="auto"/>
              <w:bottom w:val="single" w:sz="4" w:space="0" w:color="auto"/>
              <w:right w:val="single" w:sz="4" w:space="0" w:color="auto"/>
            </w:tcBorders>
            <w:vAlign w:val="center"/>
          </w:tcPr>
          <w:p w:rsidR="004A4411" w:rsidRDefault="004A4411">
            <w:pPr>
              <w:widowControl/>
              <w:jc w:val="left"/>
              <w:rPr>
                <w:rFonts w:ascii="宋体" w:hAnsi="宋体" w:cs="宋体"/>
                <w:b/>
                <w:bCs/>
                <w:color w:val="000000"/>
                <w:kern w:val="0"/>
                <w:sz w:val="22"/>
                <w:szCs w:val="22"/>
              </w:rPr>
            </w:pPr>
          </w:p>
        </w:tc>
        <w:tc>
          <w:tcPr>
            <w:tcW w:w="1631" w:type="dxa"/>
            <w:gridSpan w:val="2"/>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排放口编号</w:t>
            </w:r>
          </w:p>
        </w:tc>
        <w:tc>
          <w:tcPr>
            <w:tcW w:w="2783" w:type="dxa"/>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分布位置</w:t>
            </w:r>
          </w:p>
        </w:tc>
        <w:tc>
          <w:tcPr>
            <w:tcW w:w="3146" w:type="dxa"/>
            <w:gridSpan w:val="2"/>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排放污染物种类</w:t>
            </w:r>
          </w:p>
        </w:tc>
        <w:tc>
          <w:tcPr>
            <w:tcW w:w="2108" w:type="dxa"/>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排放去向类型</w:t>
            </w:r>
          </w:p>
        </w:tc>
      </w:tr>
      <w:tr w:rsidR="004A4411">
        <w:trPr>
          <w:trHeight w:val="282"/>
        </w:trPr>
        <w:tc>
          <w:tcPr>
            <w:tcW w:w="1300" w:type="dxa"/>
            <w:vMerge/>
            <w:tcBorders>
              <w:top w:val="nil"/>
              <w:left w:val="single" w:sz="4" w:space="0" w:color="auto"/>
              <w:bottom w:val="single" w:sz="4" w:space="0" w:color="auto"/>
              <w:right w:val="single" w:sz="4" w:space="0" w:color="auto"/>
            </w:tcBorders>
            <w:vAlign w:val="center"/>
          </w:tcPr>
          <w:p w:rsidR="004A4411" w:rsidRDefault="004A4411">
            <w:pPr>
              <w:widowControl/>
              <w:jc w:val="left"/>
              <w:rPr>
                <w:rFonts w:ascii="宋体" w:hAnsi="宋体" w:cs="宋体"/>
                <w:b/>
                <w:bCs/>
                <w:color w:val="000000"/>
                <w:kern w:val="0"/>
                <w:sz w:val="22"/>
                <w:szCs w:val="22"/>
              </w:rPr>
            </w:pPr>
          </w:p>
        </w:tc>
        <w:tc>
          <w:tcPr>
            <w:tcW w:w="1631" w:type="dxa"/>
            <w:gridSpan w:val="2"/>
            <w:tcBorders>
              <w:top w:val="nil"/>
              <w:left w:val="nil"/>
              <w:bottom w:val="single" w:sz="4" w:space="0" w:color="auto"/>
              <w:right w:val="single" w:sz="4" w:space="0" w:color="auto"/>
            </w:tcBorders>
            <w:vAlign w:val="center"/>
          </w:tcPr>
          <w:p w:rsidR="004A4411" w:rsidRDefault="0013362D">
            <w:pPr>
              <w:widowControl/>
              <w:jc w:val="left"/>
              <w:rPr>
                <w:rFonts w:ascii="宋体" w:hAnsi="宋体" w:cs="宋体"/>
                <w:b/>
                <w:bCs/>
                <w:color w:val="000000"/>
                <w:kern w:val="0"/>
                <w:sz w:val="22"/>
                <w:szCs w:val="22"/>
              </w:rPr>
            </w:pPr>
            <w:r>
              <w:rPr>
                <w:rFonts w:ascii="宋体" w:hAnsi="宋体" w:cs="宋体" w:hint="eastAsia"/>
                <w:b/>
                <w:bCs/>
                <w:color w:val="000000"/>
                <w:kern w:val="0"/>
                <w:sz w:val="22"/>
                <w:szCs w:val="22"/>
              </w:rPr>
              <w:t>DA001</w:t>
            </w:r>
          </w:p>
        </w:tc>
        <w:tc>
          <w:tcPr>
            <w:tcW w:w="2783" w:type="dxa"/>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sz w:val="24"/>
              </w:rPr>
              <w:t>厂区</w:t>
            </w:r>
            <w:proofErr w:type="gramStart"/>
            <w:r>
              <w:rPr>
                <w:rFonts w:hint="eastAsia"/>
                <w:sz w:val="24"/>
              </w:rPr>
              <w:t>北面</w:t>
            </w:r>
            <w:r>
              <w:rPr>
                <w:rFonts w:ascii="宋体" w:hAnsi="宋体" w:cs="宋体" w:hint="eastAsia"/>
                <w:b/>
                <w:bCs/>
                <w:color w:val="000000"/>
                <w:kern w:val="0"/>
                <w:sz w:val="22"/>
                <w:szCs w:val="22"/>
              </w:rPr>
              <w:t xml:space="preserve">　</w:t>
            </w:r>
            <w:proofErr w:type="gramEnd"/>
          </w:p>
        </w:tc>
        <w:tc>
          <w:tcPr>
            <w:tcW w:w="3146" w:type="dxa"/>
            <w:gridSpan w:val="2"/>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sz w:val="24"/>
              </w:rPr>
              <w:t>SO</w:t>
            </w:r>
            <w:r>
              <w:rPr>
                <w:sz w:val="24"/>
                <w:vertAlign w:val="subscript"/>
              </w:rPr>
              <w:t>2</w:t>
            </w:r>
            <w:r>
              <w:rPr>
                <w:sz w:val="24"/>
              </w:rPr>
              <w:t>、</w:t>
            </w:r>
            <w:proofErr w:type="spellStart"/>
            <w:r>
              <w:rPr>
                <w:sz w:val="24"/>
              </w:rPr>
              <w:t>NOx</w:t>
            </w:r>
            <w:proofErr w:type="spellEnd"/>
            <w:r>
              <w:rPr>
                <w:sz w:val="24"/>
              </w:rPr>
              <w:t>、烟尘</w:t>
            </w:r>
            <w:r>
              <w:rPr>
                <w:rFonts w:ascii="宋体" w:hAnsi="宋体" w:cs="宋体" w:hint="eastAsia"/>
                <w:b/>
                <w:bCs/>
                <w:color w:val="000000"/>
                <w:kern w:val="0"/>
                <w:sz w:val="22"/>
                <w:szCs w:val="22"/>
              </w:rPr>
              <w:t xml:space="preserve">　</w:t>
            </w:r>
          </w:p>
        </w:tc>
        <w:tc>
          <w:tcPr>
            <w:tcW w:w="2108" w:type="dxa"/>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 xml:space="preserve">大气　</w:t>
            </w:r>
          </w:p>
        </w:tc>
      </w:tr>
      <w:tr w:rsidR="004A4411">
        <w:trPr>
          <w:trHeight w:val="385"/>
        </w:trPr>
        <w:tc>
          <w:tcPr>
            <w:tcW w:w="1300" w:type="dxa"/>
            <w:vMerge/>
            <w:tcBorders>
              <w:top w:val="nil"/>
              <w:left w:val="single" w:sz="4" w:space="0" w:color="auto"/>
              <w:bottom w:val="single" w:sz="4" w:space="0" w:color="auto"/>
              <w:right w:val="single" w:sz="4" w:space="0" w:color="auto"/>
            </w:tcBorders>
            <w:vAlign w:val="center"/>
          </w:tcPr>
          <w:p w:rsidR="004A4411" w:rsidRDefault="004A4411">
            <w:pPr>
              <w:widowControl/>
              <w:jc w:val="left"/>
              <w:rPr>
                <w:rFonts w:ascii="宋体" w:hAnsi="宋体" w:cs="宋体"/>
                <w:b/>
                <w:bCs/>
                <w:color w:val="000000"/>
                <w:kern w:val="0"/>
                <w:sz w:val="22"/>
                <w:szCs w:val="22"/>
              </w:rPr>
            </w:pPr>
          </w:p>
        </w:tc>
        <w:tc>
          <w:tcPr>
            <w:tcW w:w="1631" w:type="dxa"/>
            <w:gridSpan w:val="2"/>
            <w:tcBorders>
              <w:top w:val="nil"/>
              <w:left w:val="nil"/>
              <w:bottom w:val="single" w:sz="4" w:space="0" w:color="auto"/>
              <w:right w:val="single" w:sz="4" w:space="0" w:color="auto"/>
            </w:tcBorders>
            <w:vAlign w:val="center"/>
          </w:tcPr>
          <w:p w:rsidR="004A4411" w:rsidRDefault="004A4411">
            <w:pPr>
              <w:widowControl/>
              <w:jc w:val="left"/>
              <w:rPr>
                <w:rFonts w:ascii="宋体" w:hAnsi="宋体" w:cs="宋体"/>
                <w:b/>
                <w:bCs/>
                <w:color w:val="000000"/>
                <w:kern w:val="0"/>
                <w:sz w:val="22"/>
                <w:szCs w:val="22"/>
              </w:rPr>
            </w:pPr>
          </w:p>
        </w:tc>
        <w:tc>
          <w:tcPr>
            <w:tcW w:w="2783" w:type="dxa"/>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 xml:space="preserve">　</w:t>
            </w:r>
          </w:p>
        </w:tc>
        <w:tc>
          <w:tcPr>
            <w:tcW w:w="3146" w:type="dxa"/>
            <w:gridSpan w:val="2"/>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 xml:space="preserve">　</w:t>
            </w:r>
          </w:p>
        </w:tc>
        <w:tc>
          <w:tcPr>
            <w:tcW w:w="2108" w:type="dxa"/>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 xml:space="preserve">　</w:t>
            </w:r>
          </w:p>
        </w:tc>
      </w:tr>
      <w:tr w:rsidR="004A4411">
        <w:trPr>
          <w:trHeight w:val="450"/>
        </w:trPr>
        <w:tc>
          <w:tcPr>
            <w:tcW w:w="1300" w:type="dxa"/>
            <w:vMerge w:val="restart"/>
            <w:tcBorders>
              <w:top w:val="nil"/>
              <w:left w:val="single" w:sz="4" w:space="0" w:color="auto"/>
              <w:bottom w:val="single" w:sz="4" w:space="0" w:color="auto"/>
              <w:right w:val="single" w:sz="4" w:space="0" w:color="auto"/>
            </w:tcBorders>
            <w:vAlign w:val="center"/>
          </w:tcPr>
          <w:p w:rsidR="004A4411" w:rsidRDefault="00CF1E7E">
            <w:pPr>
              <w:widowControl/>
              <w:jc w:val="left"/>
              <w:rPr>
                <w:rFonts w:ascii="宋体" w:hAnsi="宋体" w:cs="宋体"/>
                <w:b/>
                <w:bCs/>
                <w:color w:val="000000"/>
                <w:kern w:val="0"/>
                <w:sz w:val="22"/>
                <w:szCs w:val="22"/>
              </w:rPr>
            </w:pPr>
            <w:r>
              <w:rPr>
                <w:rFonts w:ascii="宋体" w:hAnsi="宋体" w:cs="宋体" w:hint="eastAsia"/>
                <w:b/>
                <w:bCs/>
                <w:color w:val="000000"/>
                <w:kern w:val="0"/>
                <w:sz w:val="22"/>
                <w:szCs w:val="22"/>
              </w:rPr>
              <w:t>污染物信息</w:t>
            </w:r>
          </w:p>
        </w:tc>
        <w:tc>
          <w:tcPr>
            <w:tcW w:w="1631" w:type="dxa"/>
            <w:gridSpan w:val="2"/>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污染物名称</w:t>
            </w:r>
          </w:p>
        </w:tc>
        <w:tc>
          <w:tcPr>
            <w:tcW w:w="2783" w:type="dxa"/>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排放标准</w:t>
            </w:r>
          </w:p>
        </w:tc>
        <w:tc>
          <w:tcPr>
            <w:tcW w:w="3146" w:type="dxa"/>
            <w:gridSpan w:val="2"/>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排放浓度</w:t>
            </w:r>
          </w:p>
        </w:tc>
        <w:tc>
          <w:tcPr>
            <w:tcW w:w="2108" w:type="dxa"/>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排放总量</w:t>
            </w:r>
          </w:p>
        </w:tc>
      </w:tr>
      <w:tr w:rsidR="004A4411">
        <w:trPr>
          <w:trHeight w:val="370"/>
        </w:trPr>
        <w:tc>
          <w:tcPr>
            <w:tcW w:w="1300" w:type="dxa"/>
            <w:vMerge/>
            <w:tcBorders>
              <w:top w:val="nil"/>
              <w:left w:val="single" w:sz="4" w:space="0" w:color="auto"/>
              <w:bottom w:val="single" w:sz="4" w:space="0" w:color="auto"/>
              <w:right w:val="single" w:sz="4" w:space="0" w:color="auto"/>
            </w:tcBorders>
            <w:vAlign w:val="center"/>
          </w:tcPr>
          <w:p w:rsidR="004A4411" w:rsidRDefault="004A4411">
            <w:pPr>
              <w:widowControl/>
              <w:jc w:val="left"/>
              <w:rPr>
                <w:rFonts w:ascii="宋体" w:hAnsi="宋体" w:cs="宋体"/>
                <w:b/>
                <w:bCs/>
                <w:color w:val="000000"/>
                <w:kern w:val="0"/>
                <w:sz w:val="22"/>
                <w:szCs w:val="22"/>
              </w:rPr>
            </w:pPr>
          </w:p>
        </w:tc>
        <w:tc>
          <w:tcPr>
            <w:tcW w:w="1631" w:type="dxa"/>
            <w:gridSpan w:val="2"/>
            <w:tcBorders>
              <w:top w:val="nil"/>
              <w:left w:val="nil"/>
              <w:bottom w:val="single" w:sz="4" w:space="0" w:color="auto"/>
              <w:right w:val="single" w:sz="4" w:space="0" w:color="auto"/>
            </w:tcBorders>
            <w:vAlign w:val="center"/>
          </w:tcPr>
          <w:p w:rsidR="004A4411" w:rsidRDefault="00CF1E7E">
            <w:pPr>
              <w:widowControl/>
              <w:jc w:val="left"/>
              <w:rPr>
                <w:rFonts w:ascii="宋体" w:hAnsi="宋体" w:cs="宋体"/>
                <w:b/>
                <w:bCs/>
                <w:color w:val="000000"/>
                <w:kern w:val="0"/>
                <w:sz w:val="22"/>
                <w:szCs w:val="22"/>
              </w:rPr>
            </w:pPr>
            <w:r>
              <w:rPr>
                <w:rFonts w:ascii="宋体" w:hAnsi="宋体" w:cs="宋体"/>
                <w:b/>
                <w:bCs/>
                <w:color w:val="000000"/>
                <w:kern w:val="0"/>
                <w:sz w:val="22"/>
                <w:szCs w:val="22"/>
              </w:rPr>
              <w:t>1</w:t>
            </w:r>
            <w:r>
              <w:rPr>
                <w:rFonts w:ascii="宋体" w:hAnsi="宋体" w:cs="宋体" w:hint="eastAsia"/>
                <w:b/>
                <w:bCs/>
                <w:color w:val="000000"/>
                <w:kern w:val="0"/>
                <w:sz w:val="22"/>
                <w:szCs w:val="22"/>
              </w:rPr>
              <w:t>、</w:t>
            </w:r>
            <w:r>
              <w:rPr>
                <w:sz w:val="24"/>
              </w:rPr>
              <w:t xml:space="preserve"> SO</w:t>
            </w:r>
            <w:r>
              <w:rPr>
                <w:sz w:val="24"/>
                <w:vertAlign w:val="subscript"/>
              </w:rPr>
              <w:t>2</w:t>
            </w:r>
          </w:p>
        </w:tc>
        <w:tc>
          <w:tcPr>
            <w:tcW w:w="2783" w:type="dxa"/>
            <w:tcBorders>
              <w:top w:val="nil"/>
              <w:left w:val="nil"/>
              <w:bottom w:val="single" w:sz="4" w:space="0" w:color="auto"/>
              <w:right w:val="single" w:sz="4" w:space="0" w:color="auto"/>
            </w:tcBorders>
            <w:vAlign w:val="center"/>
          </w:tcPr>
          <w:p w:rsidR="004A4411" w:rsidRDefault="0013362D">
            <w:pPr>
              <w:widowControl/>
              <w:jc w:val="center"/>
              <w:rPr>
                <w:rFonts w:ascii="宋体" w:hAnsi="宋体" w:cs="宋体"/>
                <w:b/>
                <w:bCs/>
                <w:color w:val="000000"/>
                <w:kern w:val="0"/>
                <w:sz w:val="22"/>
                <w:szCs w:val="22"/>
              </w:rPr>
            </w:pPr>
            <w:r>
              <w:rPr>
                <w:rFonts w:ascii="宋体" w:hAnsi="宋体" w:cs="宋体" w:hint="eastAsia"/>
                <w:kern w:val="0"/>
                <w:sz w:val="24"/>
              </w:rPr>
              <w:t>35</w:t>
            </w:r>
            <w:r w:rsidR="00CF1E7E">
              <w:rPr>
                <w:rFonts w:ascii="宋体" w:hAnsi="宋体" w:cs="宋体" w:hint="eastAsia"/>
                <w:b/>
                <w:bCs/>
                <w:color w:val="000000"/>
                <w:kern w:val="0"/>
                <w:sz w:val="22"/>
                <w:szCs w:val="22"/>
              </w:rPr>
              <w:t xml:space="preserve">　</w:t>
            </w:r>
          </w:p>
        </w:tc>
        <w:tc>
          <w:tcPr>
            <w:tcW w:w="3146" w:type="dxa"/>
            <w:gridSpan w:val="2"/>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sz w:val="24"/>
              </w:rPr>
              <w:t>mg/m3</w:t>
            </w:r>
            <w:r>
              <w:rPr>
                <w:rFonts w:ascii="宋体" w:hAnsi="宋体" w:cs="宋体" w:hint="eastAsia"/>
                <w:b/>
                <w:bCs/>
                <w:color w:val="000000"/>
                <w:kern w:val="0"/>
                <w:sz w:val="22"/>
                <w:szCs w:val="22"/>
              </w:rPr>
              <w:t xml:space="preserve">　</w:t>
            </w:r>
          </w:p>
        </w:tc>
        <w:tc>
          <w:tcPr>
            <w:tcW w:w="2108" w:type="dxa"/>
            <w:tcBorders>
              <w:top w:val="nil"/>
              <w:left w:val="nil"/>
              <w:bottom w:val="single" w:sz="4" w:space="0" w:color="auto"/>
              <w:right w:val="single" w:sz="4" w:space="0" w:color="auto"/>
            </w:tcBorders>
            <w:vAlign w:val="center"/>
          </w:tcPr>
          <w:p w:rsidR="004A4411" w:rsidRDefault="0013362D" w:rsidP="00C006FF">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15.74</w:t>
            </w:r>
            <w:r w:rsidR="00CF1E7E">
              <w:rPr>
                <w:rFonts w:ascii="宋体" w:hAnsi="宋体" w:cs="宋体" w:hint="eastAsia"/>
                <w:b/>
                <w:bCs/>
                <w:color w:val="000000"/>
                <w:kern w:val="0"/>
                <w:sz w:val="22"/>
                <w:szCs w:val="22"/>
              </w:rPr>
              <w:t>吨</w:t>
            </w:r>
          </w:p>
        </w:tc>
      </w:tr>
      <w:tr w:rsidR="004A4411">
        <w:trPr>
          <w:trHeight w:val="275"/>
        </w:trPr>
        <w:tc>
          <w:tcPr>
            <w:tcW w:w="1300" w:type="dxa"/>
            <w:vMerge/>
            <w:tcBorders>
              <w:top w:val="nil"/>
              <w:left w:val="single" w:sz="4" w:space="0" w:color="auto"/>
              <w:bottom w:val="single" w:sz="4" w:space="0" w:color="auto"/>
              <w:right w:val="single" w:sz="4" w:space="0" w:color="auto"/>
            </w:tcBorders>
            <w:vAlign w:val="center"/>
          </w:tcPr>
          <w:p w:rsidR="004A4411" w:rsidRDefault="004A4411">
            <w:pPr>
              <w:widowControl/>
              <w:jc w:val="left"/>
              <w:rPr>
                <w:rFonts w:ascii="宋体" w:hAnsi="宋体" w:cs="宋体"/>
                <w:b/>
                <w:bCs/>
                <w:color w:val="000000"/>
                <w:kern w:val="0"/>
                <w:sz w:val="22"/>
                <w:szCs w:val="22"/>
              </w:rPr>
            </w:pPr>
          </w:p>
        </w:tc>
        <w:tc>
          <w:tcPr>
            <w:tcW w:w="1631" w:type="dxa"/>
            <w:gridSpan w:val="2"/>
            <w:tcBorders>
              <w:top w:val="nil"/>
              <w:left w:val="nil"/>
              <w:bottom w:val="single" w:sz="4" w:space="0" w:color="auto"/>
              <w:right w:val="single" w:sz="4" w:space="0" w:color="auto"/>
            </w:tcBorders>
            <w:vAlign w:val="center"/>
          </w:tcPr>
          <w:p w:rsidR="004A4411" w:rsidRDefault="00CF1E7E">
            <w:pPr>
              <w:widowControl/>
              <w:jc w:val="left"/>
              <w:rPr>
                <w:rFonts w:ascii="宋体" w:hAnsi="宋体" w:cs="宋体"/>
                <w:b/>
                <w:bCs/>
                <w:color w:val="000000"/>
                <w:kern w:val="0"/>
                <w:sz w:val="22"/>
                <w:szCs w:val="22"/>
              </w:rPr>
            </w:pPr>
            <w:r>
              <w:rPr>
                <w:rFonts w:ascii="宋体" w:hAnsi="宋体" w:cs="宋体"/>
                <w:b/>
                <w:bCs/>
                <w:color w:val="000000"/>
                <w:kern w:val="0"/>
                <w:sz w:val="22"/>
                <w:szCs w:val="22"/>
              </w:rPr>
              <w:t>2</w:t>
            </w:r>
            <w:r>
              <w:rPr>
                <w:rFonts w:ascii="宋体" w:hAnsi="宋体" w:cs="宋体" w:hint="eastAsia"/>
                <w:b/>
                <w:bCs/>
                <w:color w:val="000000"/>
                <w:kern w:val="0"/>
                <w:sz w:val="22"/>
                <w:szCs w:val="22"/>
              </w:rPr>
              <w:t>、</w:t>
            </w:r>
            <w:r>
              <w:rPr>
                <w:sz w:val="24"/>
              </w:rPr>
              <w:t xml:space="preserve"> </w:t>
            </w:r>
            <w:proofErr w:type="spellStart"/>
            <w:r>
              <w:rPr>
                <w:sz w:val="24"/>
              </w:rPr>
              <w:t>NOx</w:t>
            </w:r>
            <w:proofErr w:type="spellEnd"/>
          </w:p>
        </w:tc>
        <w:tc>
          <w:tcPr>
            <w:tcW w:w="2783" w:type="dxa"/>
            <w:tcBorders>
              <w:top w:val="nil"/>
              <w:left w:val="nil"/>
              <w:bottom w:val="single" w:sz="4" w:space="0" w:color="auto"/>
              <w:right w:val="single" w:sz="4" w:space="0" w:color="auto"/>
            </w:tcBorders>
            <w:vAlign w:val="center"/>
          </w:tcPr>
          <w:p w:rsidR="004A4411" w:rsidRDefault="0013362D">
            <w:pPr>
              <w:widowControl/>
              <w:jc w:val="center"/>
              <w:rPr>
                <w:rFonts w:ascii="宋体" w:hAnsi="宋体" w:cs="宋体"/>
                <w:b/>
                <w:bCs/>
                <w:color w:val="000000"/>
                <w:kern w:val="0"/>
                <w:sz w:val="22"/>
                <w:szCs w:val="22"/>
              </w:rPr>
            </w:pPr>
            <w:r>
              <w:rPr>
                <w:rFonts w:ascii="宋体" w:hAnsi="宋体" w:cs="宋体" w:hint="eastAsia"/>
                <w:kern w:val="0"/>
                <w:sz w:val="24"/>
              </w:rPr>
              <w:t>50</w:t>
            </w:r>
          </w:p>
        </w:tc>
        <w:tc>
          <w:tcPr>
            <w:tcW w:w="3146" w:type="dxa"/>
            <w:gridSpan w:val="2"/>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sz w:val="24"/>
              </w:rPr>
              <w:t>mg/m3</w:t>
            </w:r>
            <w:r>
              <w:rPr>
                <w:rFonts w:ascii="宋体" w:hAnsi="宋体" w:cs="宋体" w:hint="eastAsia"/>
                <w:b/>
                <w:bCs/>
                <w:color w:val="000000"/>
                <w:kern w:val="0"/>
                <w:sz w:val="22"/>
                <w:szCs w:val="22"/>
              </w:rPr>
              <w:t xml:space="preserve">　</w:t>
            </w:r>
          </w:p>
        </w:tc>
        <w:tc>
          <w:tcPr>
            <w:tcW w:w="2108" w:type="dxa"/>
            <w:tcBorders>
              <w:top w:val="nil"/>
              <w:left w:val="nil"/>
              <w:bottom w:val="single" w:sz="4" w:space="0" w:color="auto"/>
              <w:right w:val="single" w:sz="4" w:space="0" w:color="auto"/>
            </w:tcBorders>
            <w:vAlign w:val="center"/>
          </w:tcPr>
          <w:p w:rsidR="004A4411" w:rsidRDefault="0013362D" w:rsidP="002D019B">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47.37</w:t>
            </w:r>
            <w:r w:rsidR="00CF1E7E">
              <w:rPr>
                <w:rFonts w:ascii="宋体" w:hAnsi="宋体" w:cs="宋体" w:hint="eastAsia"/>
                <w:b/>
                <w:bCs/>
                <w:color w:val="000000"/>
                <w:kern w:val="0"/>
                <w:sz w:val="22"/>
                <w:szCs w:val="22"/>
              </w:rPr>
              <w:t>吨</w:t>
            </w:r>
          </w:p>
        </w:tc>
      </w:tr>
      <w:tr w:rsidR="004A4411">
        <w:trPr>
          <w:trHeight w:val="450"/>
        </w:trPr>
        <w:tc>
          <w:tcPr>
            <w:tcW w:w="1300" w:type="dxa"/>
            <w:vMerge w:val="restart"/>
            <w:tcBorders>
              <w:top w:val="nil"/>
              <w:left w:val="single" w:sz="4" w:space="0" w:color="auto"/>
              <w:bottom w:val="single" w:sz="4" w:space="0" w:color="auto"/>
              <w:right w:val="single" w:sz="4" w:space="0" w:color="auto"/>
            </w:tcBorders>
            <w:vAlign w:val="center"/>
          </w:tcPr>
          <w:p w:rsidR="004A4411" w:rsidRDefault="00CF1E7E">
            <w:pPr>
              <w:widowControl/>
              <w:jc w:val="left"/>
              <w:rPr>
                <w:rFonts w:ascii="宋体" w:hAnsi="宋体" w:cs="宋体"/>
                <w:b/>
                <w:bCs/>
                <w:color w:val="000000"/>
                <w:kern w:val="0"/>
                <w:sz w:val="22"/>
                <w:szCs w:val="22"/>
              </w:rPr>
            </w:pPr>
            <w:r>
              <w:rPr>
                <w:rFonts w:ascii="宋体" w:hAnsi="宋体" w:cs="宋体" w:hint="eastAsia"/>
                <w:b/>
                <w:bCs/>
                <w:color w:val="000000"/>
                <w:kern w:val="0"/>
                <w:sz w:val="22"/>
                <w:szCs w:val="22"/>
              </w:rPr>
              <w:t>监测信息</w:t>
            </w:r>
          </w:p>
        </w:tc>
        <w:tc>
          <w:tcPr>
            <w:tcW w:w="1631" w:type="dxa"/>
            <w:gridSpan w:val="2"/>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监测时间</w:t>
            </w:r>
          </w:p>
        </w:tc>
        <w:tc>
          <w:tcPr>
            <w:tcW w:w="2783" w:type="dxa"/>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监测报告编号</w:t>
            </w:r>
          </w:p>
        </w:tc>
        <w:tc>
          <w:tcPr>
            <w:tcW w:w="5254" w:type="dxa"/>
            <w:gridSpan w:val="3"/>
            <w:tcBorders>
              <w:top w:val="single" w:sz="4" w:space="0" w:color="auto"/>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超标情况</w:t>
            </w:r>
          </w:p>
        </w:tc>
      </w:tr>
      <w:tr w:rsidR="0013362D">
        <w:trPr>
          <w:trHeight w:val="343"/>
        </w:trPr>
        <w:tc>
          <w:tcPr>
            <w:tcW w:w="1300" w:type="dxa"/>
            <w:vMerge/>
            <w:tcBorders>
              <w:top w:val="nil"/>
              <w:left w:val="single" w:sz="4" w:space="0" w:color="auto"/>
              <w:bottom w:val="single" w:sz="4" w:space="0" w:color="auto"/>
              <w:right w:val="single" w:sz="4" w:space="0" w:color="auto"/>
            </w:tcBorders>
            <w:vAlign w:val="center"/>
          </w:tcPr>
          <w:p w:rsidR="0013362D" w:rsidRDefault="0013362D" w:rsidP="0013362D">
            <w:pPr>
              <w:widowControl/>
              <w:jc w:val="left"/>
              <w:rPr>
                <w:rFonts w:ascii="宋体" w:hAnsi="宋体" w:cs="宋体"/>
                <w:b/>
                <w:bCs/>
                <w:color w:val="000000"/>
                <w:kern w:val="0"/>
                <w:sz w:val="22"/>
                <w:szCs w:val="22"/>
              </w:rPr>
            </w:pPr>
          </w:p>
        </w:tc>
        <w:tc>
          <w:tcPr>
            <w:tcW w:w="1631" w:type="dxa"/>
            <w:gridSpan w:val="2"/>
            <w:tcBorders>
              <w:top w:val="nil"/>
              <w:left w:val="nil"/>
              <w:bottom w:val="single" w:sz="4" w:space="0" w:color="auto"/>
              <w:right w:val="single" w:sz="4" w:space="0" w:color="auto"/>
            </w:tcBorders>
            <w:vAlign w:val="center"/>
          </w:tcPr>
          <w:p w:rsidR="0013362D" w:rsidRDefault="0013362D" w:rsidP="0013362D">
            <w:pPr>
              <w:widowControl/>
              <w:jc w:val="left"/>
              <w:rPr>
                <w:rFonts w:ascii="宋体" w:hAnsi="宋体" w:cs="宋体"/>
                <w:b/>
                <w:bCs/>
                <w:color w:val="000000"/>
                <w:kern w:val="0"/>
                <w:sz w:val="22"/>
                <w:szCs w:val="22"/>
              </w:rPr>
            </w:pPr>
            <w:r>
              <w:rPr>
                <w:rFonts w:ascii="宋体" w:hAnsi="宋体" w:cs="宋体"/>
                <w:b/>
                <w:bCs/>
                <w:color w:val="000000"/>
                <w:kern w:val="0"/>
                <w:sz w:val="22"/>
                <w:szCs w:val="22"/>
              </w:rPr>
              <w:t>1</w:t>
            </w:r>
            <w:r>
              <w:rPr>
                <w:rFonts w:ascii="宋体" w:hAnsi="宋体" w:cs="宋体" w:hint="eastAsia"/>
                <w:b/>
                <w:bCs/>
                <w:color w:val="000000"/>
                <w:kern w:val="0"/>
                <w:sz w:val="22"/>
                <w:szCs w:val="22"/>
              </w:rPr>
              <w:t>、21.3.24</w:t>
            </w:r>
          </w:p>
        </w:tc>
        <w:tc>
          <w:tcPr>
            <w:tcW w:w="2783" w:type="dxa"/>
            <w:tcBorders>
              <w:top w:val="nil"/>
              <w:left w:val="nil"/>
              <w:bottom w:val="single" w:sz="4" w:space="0" w:color="auto"/>
              <w:right w:val="single" w:sz="4" w:space="0" w:color="auto"/>
            </w:tcBorders>
            <w:vAlign w:val="center"/>
          </w:tcPr>
          <w:p w:rsidR="0013362D" w:rsidRDefault="0013362D" w:rsidP="0013362D">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SHS2103ZH155</w:t>
            </w:r>
          </w:p>
        </w:tc>
        <w:tc>
          <w:tcPr>
            <w:tcW w:w="5254" w:type="dxa"/>
            <w:gridSpan w:val="3"/>
            <w:tcBorders>
              <w:top w:val="single" w:sz="4" w:space="0" w:color="auto"/>
              <w:left w:val="nil"/>
              <w:bottom w:val="single" w:sz="4" w:space="0" w:color="auto"/>
              <w:right w:val="single" w:sz="4" w:space="0" w:color="auto"/>
            </w:tcBorders>
            <w:vAlign w:val="center"/>
          </w:tcPr>
          <w:p w:rsidR="0013362D" w:rsidRDefault="0013362D" w:rsidP="0013362D">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 xml:space="preserve">　无</w:t>
            </w:r>
          </w:p>
        </w:tc>
      </w:tr>
      <w:tr w:rsidR="0013362D">
        <w:trPr>
          <w:trHeight w:val="278"/>
        </w:trPr>
        <w:tc>
          <w:tcPr>
            <w:tcW w:w="1300" w:type="dxa"/>
            <w:vMerge/>
            <w:tcBorders>
              <w:top w:val="nil"/>
              <w:left w:val="single" w:sz="4" w:space="0" w:color="auto"/>
              <w:bottom w:val="single" w:sz="4" w:space="0" w:color="auto"/>
              <w:right w:val="single" w:sz="4" w:space="0" w:color="auto"/>
            </w:tcBorders>
            <w:vAlign w:val="center"/>
          </w:tcPr>
          <w:p w:rsidR="0013362D" w:rsidRDefault="0013362D" w:rsidP="0013362D">
            <w:pPr>
              <w:widowControl/>
              <w:jc w:val="left"/>
              <w:rPr>
                <w:rFonts w:ascii="宋体" w:hAnsi="宋体" w:cs="宋体"/>
                <w:b/>
                <w:bCs/>
                <w:color w:val="000000"/>
                <w:kern w:val="0"/>
                <w:sz w:val="22"/>
                <w:szCs w:val="22"/>
              </w:rPr>
            </w:pPr>
          </w:p>
        </w:tc>
        <w:tc>
          <w:tcPr>
            <w:tcW w:w="1631" w:type="dxa"/>
            <w:gridSpan w:val="2"/>
            <w:tcBorders>
              <w:top w:val="nil"/>
              <w:left w:val="nil"/>
              <w:bottom w:val="single" w:sz="4" w:space="0" w:color="auto"/>
              <w:right w:val="single" w:sz="4" w:space="0" w:color="auto"/>
            </w:tcBorders>
            <w:vAlign w:val="center"/>
          </w:tcPr>
          <w:p w:rsidR="0013362D" w:rsidRDefault="0013362D" w:rsidP="0013362D">
            <w:pPr>
              <w:widowControl/>
              <w:jc w:val="left"/>
              <w:rPr>
                <w:rFonts w:ascii="宋体" w:hAnsi="宋体" w:cs="宋体"/>
                <w:b/>
                <w:bCs/>
                <w:color w:val="000000"/>
                <w:kern w:val="0"/>
                <w:sz w:val="22"/>
                <w:szCs w:val="22"/>
              </w:rPr>
            </w:pPr>
            <w:r>
              <w:rPr>
                <w:rFonts w:ascii="宋体" w:hAnsi="宋体" w:cs="宋体"/>
                <w:b/>
                <w:bCs/>
                <w:color w:val="000000"/>
                <w:kern w:val="0"/>
                <w:sz w:val="22"/>
                <w:szCs w:val="22"/>
              </w:rPr>
              <w:t>2</w:t>
            </w:r>
            <w:r>
              <w:rPr>
                <w:rFonts w:ascii="宋体" w:hAnsi="宋体" w:cs="宋体" w:hint="eastAsia"/>
                <w:b/>
                <w:bCs/>
                <w:color w:val="000000"/>
                <w:kern w:val="0"/>
                <w:sz w:val="22"/>
                <w:szCs w:val="22"/>
              </w:rPr>
              <w:t>、21.12.8</w:t>
            </w:r>
          </w:p>
        </w:tc>
        <w:tc>
          <w:tcPr>
            <w:tcW w:w="2783" w:type="dxa"/>
            <w:tcBorders>
              <w:top w:val="nil"/>
              <w:left w:val="nil"/>
              <w:bottom w:val="single" w:sz="4" w:space="0" w:color="auto"/>
              <w:right w:val="single" w:sz="4" w:space="0" w:color="auto"/>
            </w:tcBorders>
            <w:vAlign w:val="center"/>
          </w:tcPr>
          <w:p w:rsidR="0013362D" w:rsidRDefault="0013362D" w:rsidP="0013362D">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SHS2111ZH15</w:t>
            </w:r>
          </w:p>
        </w:tc>
        <w:tc>
          <w:tcPr>
            <w:tcW w:w="5254" w:type="dxa"/>
            <w:gridSpan w:val="3"/>
            <w:tcBorders>
              <w:top w:val="single" w:sz="4" w:space="0" w:color="auto"/>
              <w:left w:val="nil"/>
              <w:bottom w:val="single" w:sz="4" w:space="0" w:color="auto"/>
              <w:right w:val="single" w:sz="4" w:space="0" w:color="auto"/>
            </w:tcBorders>
            <w:vAlign w:val="center"/>
          </w:tcPr>
          <w:p w:rsidR="0013362D" w:rsidRDefault="0013362D" w:rsidP="0013362D">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 xml:space="preserve">　无</w:t>
            </w:r>
          </w:p>
        </w:tc>
      </w:tr>
      <w:tr w:rsidR="004A4411">
        <w:trPr>
          <w:trHeight w:val="450"/>
        </w:trPr>
        <w:tc>
          <w:tcPr>
            <w:tcW w:w="10968" w:type="dxa"/>
            <w:gridSpan w:val="7"/>
            <w:tcBorders>
              <w:top w:val="single" w:sz="4" w:space="0" w:color="auto"/>
              <w:left w:val="single" w:sz="4" w:space="0" w:color="auto"/>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（三）危险废物信息表</w:t>
            </w:r>
          </w:p>
        </w:tc>
      </w:tr>
      <w:tr w:rsidR="004A4411">
        <w:trPr>
          <w:trHeight w:val="450"/>
        </w:trPr>
        <w:tc>
          <w:tcPr>
            <w:tcW w:w="1384" w:type="dxa"/>
            <w:gridSpan w:val="2"/>
            <w:tcBorders>
              <w:top w:val="nil"/>
              <w:left w:val="single" w:sz="4" w:space="0" w:color="auto"/>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废物名称</w:t>
            </w:r>
          </w:p>
        </w:tc>
        <w:tc>
          <w:tcPr>
            <w:tcW w:w="1547" w:type="dxa"/>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产生量</w:t>
            </w:r>
            <w:r w:rsidR="0013362D">
              <w:rPr>
                <w:rFonts w:ascii="宋体" w:hAnsi="宋体" w:cs="宋体" w:hint="eastAsia"/>
                <w:b/>
                <w:bCs/>
                <w:color w:val="000000"/>
                <w:kern w:val="0"/>
                <w:sz w:val="22"/>
                <w:szCs w:val="22"/>
              </w:rPr>
              <w:t>(吨）</w:t>
            </w:r>
          </w:p>
        </w:tc>
        <w:tc>
          <w:tcPr>
            <w:tcW w:w="2783" w:type="dxa"/>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贮存量</w:t>
            </w:r>
            <w:r w:rsidR="0013362D">
              <w:rPr>
                <w:rFonts w:ascii="宋体" w:hAnsi="宋体" w:cs="宋体" w:hint="eastAsia"/>
                <w:b/>
                <w:bCs/>
                <w:color w:val="000000"/>
                <w:kern w:val="0"/>
                <w:sz w:val="22"/>
                <w:szCs w:val="22"/>
              </w:rPr>
              <w:t>(吨）</w:t>
            </w:r>
          </w:p>
        </w:tc>
        <w:tc>
          <w:tcPr>
            <w:tcW w:w="3118" w:type="dxa"/>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规范转移量</w:t>
            </w:r>
            <w:r w:rsidR="0013362D">
              <w:rPr>
                <w:rFonts w:ascii="宋体" w:hAnsi="宋体" w:cs="宋体" w:hint="eastAsia"/>
                <w:b/>
                <w:bCs/>
                <w:color w:val="000000"/>
                <w:kern w:val="0"/>
                <w:sz w:val="22"/>
                <w:szCs w:val="22"/>
              </w:rPr>
              <w:t>(吨）</w:t>
            </w:r>
          </w:p>
        </w:tc>
        <w:tc>
          <w:tcPr>
            <w:tcW w:w="2136" w:type="dxa"/>
            <w:gridSpan w:val="2"/>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倾倒丢弃量</w:t>
            </w:r>
            <w:r w:rsidR="0013362D">
              <w:rPr>
                <w:rFonts w:ascii="宋体" w:hAnsi="宋体" w:cs="宋体" w:hint="eastAsia"/>
                <w:b/>
                <w:bCs/>
                <w:color w:val="000000"/>
                <w:kern w:val="0"/>
                <w:sz w:val="22"/>
                <w:szCs w:val="22"/>
              </w:rPr>
              <w:t>(吨）</w:t>
            </w:r>
          </w:p>
        </w:tc>
      </w:tr>
      <w:tr w:rsidR="00316004">
        <w:trPr>
          <w:trHeight w:val="310"/>
        </w:trPr>
        <w:tc>
          <w:tcPr>
            <w:tcW w:w="1384" w:type="dxa"/>
            <w:gridSpan w:val="2"/>
            <w:tcBorders>
              <w:top w:val="nil"/>
              <w:left w:val="single" w:sz="4" w:space="0" w:color="auto"/>
              <w:bottom w:val="single" w:sz="4" w:space="0" w:color="auto"/>
              <w:right w:val="single" w:sz="4" w:space="0" w:color="auto"/>
            </w:tcBorders>
            <w:vAlign w:val="center"/>
          </w:tcPr>
          <w:p w:rsidR="00316004" w:rsidRDefault="00316004" w:rsidP="00316004">
            <w:pPr>
              <w:widowControl/>
              <w:jc w:val="left"/>
              <w:rPr>
                <w:rFonts w:ascii="宋体" w:hAnsi="宋体" w:cs="宋体"/>
                <w:b/>
                <w:bCs/>
                <w:color w:val="000000"/>
                <w:kern w:val="0"/>
                <w:sz w:val="22"/>
                <w:szCs w:val="22"/>
              </w:rPr>
            </w:pPr>
            <w:r>
              <w:rPr>
                <w:rFonts w:ascii="宋体" w:hAnsi="宋体" w:cs="宋体"/>
                <w:b/>
                <w:bCs/>
                <w:color w:val="000000"/>
                <w:kern w:val="0"/>
                <w:sz w:val="22"/>
                <w:szCs w:val="22"/>
              </w:rPr>
              <w:t>1</w:t>
            </w:r>
            <w:r>
              <w:rPr>
                <w:rFonts w:ascii="宋体" w:hAnsi="宋体" w:cs="宋体" w:hint="eastAsia"/>
                <w:b/>
                <w:bCs/>
                <w:color w:val="000000"/>
                <w:kern w:val="0"/>
                <w:sz w:val="22"/>
                <w:szCs w:val="22"/>
              </w:rPr>
              <w:t>、废矿物油</w:t>
            </w:r>
          </w:p>
        </w:tc>
        <w:tc>
          <w:tcPr>
            <w:tcW w:w="1547" w:type="dxa"/>
            <w:tcBorders>
              <w:top w:val="nil"/>
              <w:left w:val="nil"/>
              <w:bottom w:val="single" w:sz="4" w:space="0" w:color="auto"/>
              <w:right w:val="single" w:sz="4" w:space="0" w:color="auto"/>
            </w:tcBorders>
            <w:vAlign w:val="center"/>
          </w:tcPr>
          <w:p w:rsidR="00316004" w:rsidRDefault="0013362D" w:rsidP="00316004">
            <w:pPr>
              <w:widowControl/>
              <w:jc w:val="center"/>
              <w:rPr>
                <w:rFonts w:ascii="宋体" w:hAnsi="宋体" w:cs="宋体"/>
                <w:color w:val="000000"/>
                <w:kern w:val="0"/>
                <w:sz w:val="22"/>
                <w:szCs w:val="22"/>
              </w:rPr>
            </w:pPr>
            <w:r>
              <w:rPr>
                <w:rFonts w:ascii="宋体" w:hAnsi="宋体" w:cs="宋体" w:hint="eastAsia"/>
                <w:color w:val="000000"/>
                <w:kern w:val="0"/>
                <w:sz w:val="22"/>
                <w:szCs w:val="22"/>
              </w:rPr>
              <w:t>17.053</w:t>
            </w:r>
          </w:p>
        </w:tc>
        <w:tc>
          <w:tcPr>
            <w:tcW w:w="2783" w:type="dxa"/>
            <w:tcBorders>
              <w:top w:val="nil"/>
              <w:left w:val="nil"/>
              <w:bottom w:val="single" w:sz="4" w:space="0" w:color="auto"/>
              <w:right w:val="single" w:sz="4" w:space="0" w:color="auto"/>
            </w:tcBorders>
            <w:vAlign w:val="center"/>
          </w:tcPr>
          <w:p w:rsidR="00316004" w:rsidRDefault="0013362D" w:rsidP="00316004">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0.25</w:t>
            </w:r>
          </w:p>
        </w:tc>
        <w:tc>
          <w:tcPr>
            <w:tcW w:w="3118" w:type="dxa"/>
            <w:tcBorders>
              <w:top w:val="nil"/>
              <w:left w:val="nil"/>
              <w:bottom w:val="single" w:sz="4" w:space="0" w:color="auto"/>
              <w:right w:val="single" w:sz="4" w:space="0" w:color="auto"/>
            </w:tcBorders>
            <w:vAlign w:val="center"/>
          </w:tcPr>
          <w:p w:rsidR="00316004" w:rsidRDefault="0013362D" w:rsidP="00316004">
            <w:pPr>
              <w:widowControl/>
              <w:jc w:val="center"/>
              <w:rPr>
                <w:rFonts w:ascii="宋体" w:hAnsi="宋体" w:cs="宋体"/>
                <w:color w:val="000000"/>
                <w:kern w:val="0"/>
                <w:sz w:val="22"/>
                <w:szCs w:val="22"/>
              </w:rPr>
            </w:pPr>
            <w:r>
              <w:rPr>
                <w:rFonts w:ascii="宋体" w:hAnsi="宋体" w:cs="宋体" w:hint="eastAsia"/>
                <w:color w:val="000000"/>
                <w:kern w:val="0"/>
                <w:sz w:val="22"/>
                <w:szCs w:val="22"/>
              </w:rPr>
              <w:t>19.72</w:t>
            </w:r>
          </w:p>
        </w:tc>
        <w:tc>
          <w:tcPr>
            <w:tcW w:w="2136" w:type="dxa"/>
            <w:gridSpan w:val="2"/>
            <w:tcBorders>
              <w:top w:val="nil"/>
              <w:left w:val="nil"/>
              <w:bottom w:val="single" w:sz="4" w:space="0" w:color="auto"/>
              <w:right w:val="single" w:sz="4" w:space="0" w:color="auto"/>
            </w:tcBorders>
            <w:vAlign w:val="center"/>
          </w:tcPr>
          <w:p w:rsidR="00316004" w:rsidRDefault="00316004" w:rsidP="00316004">
            <w:pPr>
              <w:widowControl/>
              <w:jc w:val="center"/>
              <w:rPr>
                <w:rFonts w:ascii="宋体" w:hAnsi="宋体" w:cs="宋体"/>
                <w:b/>
                <w:bCs/>
                <w:color w:val="000000"/>
                <w:kern w:val="0"/>
                <w:sz w:val="22"/>
                <w:szCs w:val="22"/>
              </w:rPr>
            </w:pPr>
          </w:p>
        </w:tc>
      </w:tr>
      <w:tr w:rsidR="00316004" w:rsidTr="00466AFB">
        <w:trPr>
          <w:trHeight w:val="293"/>
        </w:trPr>
        <w:tc>
          <w:tcPr>
            <w:tcW w:w="1384" w:type="dxa"/>
            <w:gridSpan w:val="2"/>
            <w:tcBorders>
              <w:top w:val="nil"/>
              <w:left w:val="single" w:sz="4" w:space="0" w:color="auto"/>
              <w:bottom w:val="single" w:sz="4" w:space="0" w:color="auto"/>
              <w:right w:val="single" w:sz="4" w:space="0" w:color="auto"/>
            </w:tcBorders>
            <w:vAlign w:val="center"/>
          </w:tcPr>
          <w:p w:rsidR="00316004" w:rsidRDefault="00316004" w:rsidP="00316004">
            <w:pPr>
              <w:widowControl/>
              <w:jc w:val="left"/>
              <w:rPr>
                <w:rFonts w:ascii="宋体" w:hAnsi="宋体" w:cs="宋体"/>
                <w:b/>
                <w:bCs/>
                <w:color w:val="000000"/>
                <w:kern w:val="0"/>
                <w:sz w:val="22"/>
                <w:szCs w:val="22"/>
              </w:rPr>
            </w:pPr>
            <w:r>
              <w:rPr>
                <w:rFonts w:ascii="宋体" w:hAnsi="宋体" w:cs="宋体"/>
                <w:b/>
                <w:bCs/>
                <w:color w:val="000000"/>
                <w:kern w:val="0"/>
                <w:sz w:val="22"/>
                <w:szCs w:val="22"/>
              </w:rPr>
              <w:t>2</w:t>
            </w:r>
            <w:r>
              <w:rPr>
                <w:rFonts w:ascii="宋体" w:hAnsi="宋体" w:cs="宋体" w:hint="eastAsia"/>
                <w:b/>
                <w:bCs/>
                <w:color w:val="000000"/>
                <w:kern w:val="0"/>
                <w:sz w:val="22"/>
                <w:szCs w:val="22"/>
              </w:rPr>
              <w:t>、废电池</w:t>
            </w:r>
          </w:p>
        </w:tc>
        <w:tc>
          <w:tcPr>
            <w:tcW w:w="1547" w:type="dxa"/>
            <w:tcBorders>
              <w:top w:val="nil"/>
              <w:left w:val="nil"/>
              <w:bottom w:val="single" w:sz="4" w:space="0" w:color="auto"/>
              <w:right w:val="single" w:sz="4" w:space="0" w:color="auto"/>
            </w:tcBorders>
          </w:tcPr>
          <w:p w:rsidR="00316004" w:rsidRDefault="0013362D" w:rsidP="00316004">
            <w:pPr>
              <w:jc w:val="center"/>
            </w:pPr>
            <w:r>
              <w:rPr>
                <w:rFonts w:hint="eastAsia"/>
              </w:rPr>
              <w:t>1.4464</w:t>
            </w:r>
          </w:p>
        </w:tc>
        <w:tc>
          <w:tcPr>
            <w:tcW w:w="2783" w:type="dxa"/>
            <w:tcBorders>
              <w:top w:val="nil"/>
              <w:left w:val="nil"/>
              <w:bottom w:val="single" w:sz="4" w:space="0" w:color="auto"/>
              <w:right w:val="single" w:sz="4" w:space="0" w:color="auto"/>
            </w:tcBorders>
          </w:tcPr>
          <w:p w:rsidR="00316004" w:rsidRDefault="0013362D" w:rsidP="00316004">
            <w:pPr>
              <w:jc w:val="center"/>
            </w:pPr>
            <w:r>
              <w:rPr>
                <w:rFonts w:hint="eastAsia"/>
              </w:rPr>
              <w:t>0.4864</w:t>
            </w:r>
          </w:p>
        </w:tc>
        <w:tc>
          <w:tcPr>
            <w:tcW w:w="3118" w:type="dxa"/>
            <w:tcBorders>
              <w:top w:val="nil"/>
              <w:left w:val="nil"/>
              <w:bottom w:val="single" w:sz="4" w:space="0" w:color="auto"/>
              <w:right w:val="single" w:sz="4" w:space="0" w:color="auto"/>
            </w:tcBorders>
          </w:tcPr>
          <w:p w:rsidR="00316004" w:rsidRDefault="0013362D" w:rsidP="00316004">
            <w:pPr>
              <w:jc w:val="center"/>
            </w:pPr>
            <w:r>
              <w:rPr>
                <w:rFonts w:hint="eastAsia"/>
              </w:rPr>
              <w:t>0.96</w:t>
            </w:r>
          </w:p>
        </w:tc>
        <w:tc>
          <w:tcPr>
            <w:tcW w:w="2136" w:type="dxa"/>
            <w:gridSpan w:val="2"/>
            <w:tcBorders>
              <w:top w:val="nil"/>
              <w:left w:val="nil"/>
              <w:bottom w:val="single" w:sz="4" w:space="0" w:color="auto"/>
              <w:right w:val="single" w:sz="4" w:space="0" w:color="auto"/>
            </w:tcBorders>
          </w:tcPr>
          <w:p w:rsidR="00316004" w:rsidRDefault="00316004" w:rsidP="00316004">
            <w:pPr>
              <w:jc w:val="center"/>
            </w:pPr>
          </w:p>
        </w:tc>
      </w:tr>
      <w:tr w:rsidR="00316004" w:rsidTr="00466AFB">
        <w:trPr>
          <w:trHeight w:val="293"/>
        </w:trPr>
        <w:tc>
          <w:tcPr>
            <w:tcW w:w="1384" w:type="dxa"/>
            <w:gridSpan w:val="2"/>
            <w:tcBorders>
              <w:top w:val="nil"/>
              <w:left w:val="single" w:sz="4" w:space="0" w:color="auto"/>
              <w:bottom w:val="single" w:sz="4" w:space="0" w:color="auto"/>
              <w:right w:val="single" w:sz="4" w:space="0" w:color="auto"/>
            </w:tcBorders>
            <w:vAlign w:val="center"/>
          </w:tcPr>
          <w:p w:rsidR="00316004" w:rsidRDefault="00316004" w:rsidP="00316004">
            <w:pPr>
              <w:widowControl/>
              <w:jc w:val="left"/>
              <w:rPr>
                <w:rFonts w:ascii="宋体" w:hAnsi="宋体" w:cs="宋体"/>
                <w:b/>
                <w:bCs/>
                <w:color w:val="000000"/>
                <w:kern w:val="0"/>
                <w:sz w:val="22"/>
                <w:szCs w:val="22"/>
              </w:rPr>
            </w:pPr>
            <w:r>
              <w:rPr>
                <w:rFonts w:ascii="宋体" w:hAnsi="宋体" w:cs="宋体" w:hint="eastAsia"/>
                <w:b/>
                <w:bCs/>
                <w:color w:val="000000"/>
                <w:kern w:val="0"/>
                <w:sz w:val="22"/>
                <w:szCs w:val="22"/>
              </w:rPr>
              <w:t>3、废涂料</w:t>
            </w:r>
          </w:p>
        </w:tc>
        <w:tc>
          <w:tcPr>
            <w:tcW w:w="1547" w:type="dxa"/>
            <w:tcBorders>
              <w:top w:val="nil"/>
              <w:left w:val="nil"/>
              <w:bottom w:val="single" w:sz="4" w:space="0" w:color="auto"/>
              <w:right w:val="single" w:sz="4" w:space="0" w:color="auto"/>
            </w:tcBorders>
          </w:tcPr>
          <w:p w:rsidR="00316004" w:rsidRDefault="0013362D" w:rsidP="00316004">
            <w:pPr>
              <w:jc w:val="center"/>
            </w:pPr>
            <w:r>
              <w:rPr>
                <w:rFonts w:hint="eastAsia"/>
              </w:rPr>
              <w:t>0.1</w:t>
            </w:r>
          </w:p>
        </w:tc>
        <w:tc>
          <w:tcPr>
            <w:tcW w:w="2783" w:type="dxa"/>
            <w:tcBorders>
              <w:top w:val="nil"/>
              <w:left w:val="nil"/>
              <w:bottom w:val="single" w:sz="4" w:space="0" w:color="auto"/>
              <w:right w:val="single" w:sz="4" w:space="0" w:color="auto"/>
            </w:tcBorders>
          </w:tcPr>
          <w:p w:rsidR="00316004" w:rsidRDefault="0013362D" w:rsidP="00316004">
            <w:pPr>
              <w:jc w:val="center"/>
            </w:pPr>
            <w:r>
              <w:rPr>
                <w:rFonts w:hint="eastAsia"/>
              </w:rPr>
              <w:t>0</w:t>
            </w:r>
          </w:p>
        </w:tc>
        <w:tc>
          <w:tcPr>
            <w:tcW w:w="3118" w:type="dxa"/>
            <w:tcBorders>
              <w:top w:val="nil"/>
              <w:left w:val="nil"/>
              <w:bottom w:val="single" w:sz="4" w:space="0" w:color="auto"/>
              <w:right w:val="single" w:sz="4" w:space="0" w:color="auto"/>
            </w:tcBorders>
          </w:tcPr>
          <w:p w:rsidR="0013362D" w:rsidRDefault="0013362D" w:rsidP="0013362D">
            <w:pPr>
              <w:jc w:val="center"/>
            </w:pPr>
            <w:r>
              <w:rPr>
                <w:rFonts w:hint="eastAsia"/>
              </w:rPr>
              <w:t>0.1</w:t>
            </w:r>
          </w:p>
        </w:tc>
        <w:tc>
          <w:tcPr>
            <w:tcW w:w="2136" w:type="dxa"/>
            <w:gridSpan w:val="2"/>
            <w:tcBorders>
              <w:top w:val="nil"/>
              <w:left w:val="nil"/>
              <w:bottom w:val="single" w:sz="4" w:space="0" w:color="auto"/>
              <w:right w:val="single" w:sz="4" w:space="0" w:color="auto"/>
            </w:tcBorders>
          </w:tcPr>
          <w:p w:rsidR="00316004" w:rsidRDefault="00316004" w:rsidP="00316004">
            <w:pPr>
              <w:jc w:val="center"/>
            </w:pPr>
          </w:p>
        </w:tc>
      </w:tr>
      <w:tr w:rsidR="00316004" w:rsidTr="00466AFB">
        <w:trPr>
          <w:trHeight w:val="293"/>
        </w:trPr>
        <w:tc>
          <w:tcPr>
            <w:tcW w:w="1384" w:type="dxa"/>
            <w:gridSpan w:val="2"/>
            <w:tcBorders>
              <w:top w:val="nil"/>
              <w:left w:val="single" w:sz="4" w:space="0" w:color="auto"/>
              <w:bottom w:val="single" w:sz="4" w:space="0" w:color="auto"/>
              <w:right w:val="single" w:sz="4" w:space="0" w:color="auto"/>
            </w:tcBorders>
            <w:vAlign w:val="center"/>
          </w:tcPr>
          <w:p w:rsidR="00316004" w:rsidRDefault="00316004" w:rsidP="00316004">
            <w:pPr>
              <w:widowControl/>
              <w:jc w:val="left"/>
              <w:rPr>
                <w:rFonts w:ascii="宋体" w:hAnsi="宋体" w:cs="宋体"/>
                <w:b/>
                <w:bCs/>
                <w:color w:val="000000"/>
                <w:kern w:val="0"/>
                <w:sz w:val="22"/>
                <w:szCs w:val="22"/>
              </w:rPr>
            </w:pPr>
            <w:r>
              <w:rPr>
                <w:rFonts w:ascii="宋体" w:hAnsi="宋体" w:cs="宋体" w:hint="eastAsia"/>
                <w:b/>
                <w:bCs/>
                <w:color w:val="000000"/>
                <w:kern w:val="0"/>
                <w:sz w:val="22"/>
                <w:szCs w:val="22"/>
              </w:rPr>
              <w:t>4、实验室废物</w:t>
            </w:r>
          </w:p>
        </w:tc>
        <w:tc>
          <w:tcPr>
            <w:tcW w:w="1547" w:type="dxa"/>
            <w:tcBorders>
              <w:top w:val="nil"/>
              <w:left w:val="nil"/>
              <w:bottom w:val="single" w:sz="4" w:space="0" w:color="auto"/>
              <w:right w:val="single" w:sz="4" w:space="0" w:color="auto"/>
            </w:tcBorders>
          </w:tcPr>
          <w:p w:rsidR="00316004" w:rsidRDefault="0013362D" w:rsidP="00316004">
            <w:pPr>
              <w:jc w:val="center"/>
            </w:pPr>
            <w:r>
              <w:rPr>
                <w:rFonts w:hint="eastAsia"/>
              </w:rPr>
              <w:t>0.23</w:t>
            </w:r>
          </w:p>
        </w:tc>
        <w:tc>
          <w:tcPr>
            <w:tcW w:w="2783" w:type="dxa"/>
            <w:tcBorders>
              <w:top w:val="nil"/>
              <w:left w:val="nil"/>
              <w:bottom w:val="single" w:sz="4" w:space="0" w:color="auto"/>
              <w:right w:val="single" w:sz="4" w:space="0" w:color="auto"/>
            </w:tcBorders>
          </w:tcPr>
          <w:p w:rsidR="00316004" w:rsidRDefault="0013362D" w:rsidP="00316004">
            <w:pPr>
              <w:jc w:val="center"/>
            </w:pPr>
            <w:r>
              <w:rPr>
                <w:rFonts w:hint="eastAsia"/>
              </w:rPr>
              <w:t>0.03</w:t>
            </w:r>
          </w:p>
        </w:tc>
        <w:tc>
          <w:tcPr>
            <w:tcW w:w="3118" w:type="dxa"/>
            <w:tcBorders>
              <w:top w:val="nil"/>
              <w:left w:val="nil"/>
              <w:bottom w:val="single" w:sz="4" w:space="0" w:color="auto"/>
              <w:right w:val="single" w:sz="4" w:space="0" w:color="auto"/>
            </w:tcBorders>
          </w:tcPr>
          <w:p w:rsidR="00316004" w:rsidRDefault="0013362D" w:rsidP="00316004">
            <w:pPr>
              <w:jc w:val="center"/>
            </w:pPr>
            <w:r>
              <w:rPr>
                <w:rFonts w:hint="eastAsia"/>
              </w:rPr>
              <w:t>0.2</w:t>
            </w:r>
          </w:p>
        </w:tc>
        <w:tc>
          <w:tcPr>
            <w:tcW w:w="2136" w:type="dxa"/>
            <w:gridSpan w:val="2"/>
            <w:tcBorders>
              <w:top w:val="nil"/>
              <w:left w:val="nil"/>
              <w:bottom w:val="single" w:sz="4" w:space="0" w:color="auto"/>
              <w:right w:val="single" w:sz="4" w:space="0" w:color="auto"/>
            </w:tcBorders>
          </w:tcPr>
          <w:p w:rsidR="00316004" w:rsidRDefault="00316004" w:rsidP="00316004">
            <w:pPr>
              <w:jc w:val="center"/>
            </w:pPr>
          </w:p>
        </w:tc>
      </w:tr>
      <w:tr w:rsidR="00316004" w:rsidTr="00466AFB">
        <w:trPr>
          <w:trHeight w:val="293"/>
        </w:trPr>
        <w:tc>
          <w:tcPr>
            <w:tcW w:w="1384" w:type="dxa"/>
            <w:gridSpan w:val="2"/>
            <w:tcBorders>
              <w:top w:val="nil"/>
              <w:left w:val="single" w:sz="4" w:space="0" w:color="auto"/>
              <w:bottom w:val="single" w:sz="4" w:space="0" w:color="auto"/>
              <w:right w:val="single" w:sz="4" w:space="0" w:color="auto"/>
            </w:tcBorders>
            <w:vAlign w:val="center"/>
          </w:tcPr>
          <w:p w:rsidR="00316004" w:rsidRDefault="00316004" w:rsidP="00316004">
            <w:pPr>
              <w:widowControl/>
              <w:jc w:val="left"/>
              <w:rPr>
                <w:rFonts w:ascii="宋体" w:hAnsi="宋体" w:cs="宋体"/>
                <w:b/>
                <w:bCs/>
                <w:color w:val="000000"/>
                <w:kern w:val="0"/>
                <w:sz w:val="22"/>
                <w:szCs w:val="22"/>
              </w:rPr>
            </w:pPr>
            <w:r>
              <w:rPr>
                <w:rFonts w:ascii="宋体" w:hAnsi="宋体" w:cs="宋体" w:hint="eastAsia"/>
                <w:b/>
                <w:bCs/>
                <w:color w:val="000000"/>
                <w:kern w:val="0"/>
                <w:sz w:val="22"/>
                <w:szCs w:val="22"/>
              </w:rPr>
              <w:t>5、废油漆桶</w:t>
            </w:r>
          </w:p>
        </w:tc>
        <w:tc>
          <w:tcPr>
            <w:tcW w:w="1547" w:type="dxa"/>
            <w:tcBorders>
              <w:top w:val="nil"/>
              <w:left w:val="nil"/>
              <w:bottom w:val="single" w:sz="4" w:space="0" w:color="auto"/>
              <w:right w:val="single" w:sz="4" w:space="0" w:color="auto"/>
            </w:tcBorders>
          </w:tcPr>
          <w:p w:rsidR="00316004" w:rsidRDefault="0013362D" w:rsidP="00316004">
            <w:pPr>
              <w:jc w:val="center"/>
            </w:pPr>
            <w:r>
              <w:rPr>
                <w:rFonts w:hint="eastAsia"/>
              </w:rPr>
              <w:t>0.305</w:t>
            </w:r>
          </w:p>
        </w:tc>
        <w:tc>
          <w:tcPr>
            <w:tcW w:w="2783" w:type="dxa"/>
            <w:tcBorders>
              <w:top w:val="nil"/>
              <w:left w:val="nil"/>
              <w:bottom w:val="single" w:sz="4" w:space="0" w:color="auto"/>
              <w:right w:val="single" w:sz="4" w:space="0" w:color="auto"/>
            </w:tcBorders>
          </w:tcPr>
          <w:p w:rsidR="00316004" w:rsidRDefault="0013362D" w:rsidP="00316004">
            <w:pPr>
              <w:jc w:val="center"/>
            </w:pPr>
            <w:r>
              <w:rPr>
                <w:rFonts w:hint="eastAsia"/>
              </w:rPr>
              <w:t>0.3</w:t>
            </w:r>
          </w:p>
        </w:tc>
        <w:tc>
          <w:tcPr>
            <w:tcW w:w="3118" w:type="dxa"/>
            <w:tcBorders>
              <w:top w:val="nil"/>
              <w:left w:val="nil"/>
              <w:bottom w:val="single" w:sz="4" w:space="0" w:color="auto"/>
              <w:right w:val="single" w:sz="4" w:space="0" w:color="auto"/>
            </w:tcBorders>
          </w:tcPr>
          <w:p w:rsidR="00316004" w:rsidRDefault="0013362D" w:rsidP="00316004">
            <w:pPr>
              <w:jc w:val="center"/>
            </w:pPr>
            <w:r>
              <w:rPr>
                <w:rFonts w:hint="eastAsia"/>
              </w:rPr>
              <w:t>0.005</w:t>
            </w:r>
          </w:p>
        </w:tc>
        <w:tc>
          <w:tcPr>
            <w:tcW w:w="2136" w:type="dxa"/>
            <w:gridSpan w:val="2"/>
            <w:tcBorders>
              <w:top w:val="nil"/>
              <w:left w:val="nil"/>
              <w:bottom w:val="single" w:sz="4" w:space="0" w:color="auto"/>
              <w:right w:val="single" w:sz="4" w:space="0" w:color="auto"/>
            </w:tcBorders>
          </w:tcPr>
          <w:p w:rsidR="00316004" w:rsidRDefault="00316004" w:rsidP="00316004">
            <w:pPr>
              <w:jc w:val="center"/>
            </w:pPr>
          </w:p>
        </w:tc>
      </w:tr>
      <w:tr w:rsidR="00316004" w:rsidTr="00466AFB">
        <w:trPr>
          <w:trHeight w:val="293"/>
        </w:trPr>
        <w:tc>
          <w:tcPr>
            <w:tcW w:w="1384" w:type="dxa"/>
            <w:gridSpan w:val="2"/>
            <w:tcBorders>
              <w:top w:val="nil"/>
              <w:left w:val="single" w:sz="4" w:space="0" w:color="auto"/>
              <w:bottom w:val="single" w:sz="4" w:space="0" w:color="auto"/>
              <w:right w:val="single" w:sz="4" w:space="0" w:color="auto"/>
            </w:tcBorders>
            <w:vAlign w:val="center"/>
          </w:tcPr>
          <w:p w:rsidR="00316004" w:rsidRDefault="00316004" w:rsidP="00316004">
            <w:pPr>
              <w:widowControl/>
              <w:jc w:val="left"/>
              <w:rPr>
                <w:rFonts w:ascii="宋体" w:hAnsi="宋体" w:cs="宋体"/>
                <w:b/>
                <w:bCs/>
                <w:color w:val="000000"/>
                <w:kern w:val="0"/>
                <w:sz w:val="22"/>
                <w:szCs w:val="22"/>
              </w:rPr>
            </w:pPr>
            <w:r>
              <w:rPr>
                <w:rFonts w:ascii="宋体" w:hAnsi="宋体" w:cs="宋体" w:hint="eastAsia"/>
                <w:b/>
                <w:bCs/>
                <w:color w:val="000000"/>
                <w:kern w:val="0"/>
                <w:sz w:val="22"/>
                <w:szCs w:val="22"/>
              </w:rPr>
              <w:t>6、废活性炭</w:t>
            </w:r>
          </w:p>
        </w:tc>
        <w:tc>
          <w:tcPr>
            <w:tcW w:w="1547" w:type="dxa"/>
            <w:tcBorders>
              <w:top w:val="nil"/>
              <w:left w:val="nil"/>
              <w:bottom w:val="single" w:sz="4" w:space="0" w:color="auto"/>
              <w:right w:val="single" w:sz="4" w:space="0" w:color="auto"/>
            </w:tcBorders>
          </w:tcPr>
          <w:p w:rsidR="00316004" w:rsidRDefault="0013362D" w:rsidP="00316004">
            <w:pPr>
              <w:jc w:val="center"/>
            </w:pPr>
            <w:r>
              <w:rPr>
                <w:rFonts w:hint="eastAsia"/>
              </w:rPr>
              <w:t>1.5</w:t>
            </w:r>
          </w:p>
        </w:tc>
        <w:tc>
          <w:tcPr>
            <w:tcW w:w="2783" w:type="dxa"/>
            <w:tcBorders>
              <w:top w:val="nil"/>
              <w:left w:val="nil"/>
              <w:bottom w:val="single" w:sz="4" w:space="0" w:color="auto"/>
              <w:right w:val="single" w:sz="4" w:space="0" w:color="auto"/>
            </w:tcBorders>
          </w:tcPr>
          <w:p w:rsidR="00316004" w:rsidRDefault="0013362D" w:rsidP="00316004">
            <w:pPr>
              <w:jc w:val="center"/>
            </w:pPr>
            <w:r>
              <w:rPr>
                <w:rFonts w:hint="eastAsia"/>
              </w:rPr>
              <w:t>0.5</w:t>
            </w:r>
          </w:p>
        </w:tc>
        <w:tc>
          <w:tcPr>
            <w:tcW w:w="3118" w:type="dxa"/>
            <w:tcBorders>
              <w:top w:val="nil"/>
              <w:left w:val="nil"/>
              <w:bottom w:val="single" w:sz="4" w:space="0" w:color="auto"/>
              <w:right w:val="single" w:sz="4" w:space="0" w:color="auto"/>
            </w:tcBorders>
          </w:tcPr>
          <w:p w:rsidR="00316004" w:rsidRDefault="0013362D" w:rsidP="00316004">
            <w:pPr>
              <w:jc w:val="center"/>
            </w:pPr>
            <w:r>
              <w:rPr>
                <w:rFonts w:hint="eastAsia"/>
              </w:rPr>
              <w:t>1</w:t>
            </w:r>
          </w:p>
        </w:tc>
        <w:tc>
          <w:tcPr>
            <w:tcW w:w="2136" w:type="dxa"/>
            <w:gridSpan w:val="2"/>
            <w:tcBorders>
              <w:top w:val="nil"/>
              <w:left w:val="nil"/>
              <w:bottom w:val="single" w:sz="4" w:space="0" w:color="auto"/>
              <w:right w:val="single" w:sz="4" w:space="0" w:color="auto"/>
            </w:tcBorders>
          </w:tcPr>
          <w:p w:rsidR="00316004" w:rsidRDefault="00316004" w:rsidP="00316004">
            <w:pPr>
              <w:jc w:val="center"/>
            </w:pPr>
          </w:p>
        </w:tc>
      </w:tr>
      <w:tr w:rsidR="004A4411">
        <w:trPr>
          <w:trHeight w:val="450"/>
        </w:trPr>
        <w:tc>
          <w:tcPr>
            <w:tcW w:w="10968" w:type="dxa"/>
            <w:gridSpan w:val="7"/>
            <w:tcBorders>
              <w:top w:val="single" w:sz="4" w:space="0" w:color="auto"/>
              <w:left w:val="single" w:sz="4" w:space="0" w:color="auto"/>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（四）噪声污染物信息表</w:t>
            </w:r>
          </w:p>
        </w:tc>
      </w:tr>
      <w:tr w:rsidR="004A4411">
        <w:trPr>
          <w:trHeight w:val="558"/>
        </w:trPr>
        <w:tc>
          <w:tcPr>
            <w:tcW w:w="10968" w:type="dxa"/>
            <w:gridSpan w:val="7"/>
            <w:tcBorders>
              <w:top w:val="single" w:sz="4" w:space="0" w:color="auto"/>
              <w:left w:val="nil"/>
              <w:bottom w:val="single" w:sz="4" w:space="0" w:color="auto"/>
              <w:right w:val="nil"/>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lastRenderedPageBreak/>
              <w:t>噪声执行标准：《工业企厂界环境噪声排放标准》（东、西、北侧），厂界南侧于交通干道侧边，执行4类声环境功能区限值标准</w:t>
            </w:r>
          </w:p>
          <w:p w:rsidR="004A4411" w:rsidRDefault="00CF1E7E">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4A4411">
        <w:trPr>
          <w:trHeight w:val="450"/>
        </w:trPr>
        <w:tc>
          <w:tcPr>
            <w:tcW w:w="1300" w:type="dxa"/>
            <w:vMerge w:val="restart"/>
            <w:tcBorders>
              <w:top w:val="nil"/>
              <w:left w:val="single" w:sz="4" w:space="0" w:color="auto"/>
              <w:bottom w:val="single" w:sz="4" w:space="0" w:color="auto"/>
              <w:right w:val="single" w:sz="4" w:space="0" w:color="auto"/>
            </w:tcBorders>
            <w:vAlign w:val="center"/>
          </w:tcPr>
          <w:p w:rsidR="004A4411" w:rsidRDefault="00CF1E7E">
            <w:pPr>
              <w:widowControl/>
              <w:jc w:val="left"/>
              <w:rPr>
                <w:rFonts w:ascii="宋体" w:hAnsi="宋体" w:cs="宋体"/>
                <w:b/>
                <w:bCs/>
                <w:color w:val="000000"/>
                <w:kern w:val="0"/>
                <w:sz w:val="22"/>
                <w:szCs w:val="22"/>
              </w:rPr>
            </w:pPr>
            <w:r>
              <w:rPr>
                <w:rFonts w:ascii="宋体" w:hAnsi="宋体" w:cs="宋体" w:hint="eastAsia"/>
                <w:b/>
                <w:bCs/>
                <w:color w:val="000000"/>
                <w:kern w:val="0"/>
                <w:sz w:val="22"/>
                <w:szCs w:val="22"/>
              </w:rPr>
              <w:t>监测信息</w:t>
            </w:r>
          </w:p>
        </w:tc>
        <w:tc>
          <w:tcPr>
            <w:tcW w:w="1631" w:type="dxa"/>
            <w:gridSpan w:val="2"/>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监测时间</w:t>
            </w:r>
          </w:p>
        </w:tc>
        <w:tc>
          <w:tcPr>
            <w:tcW w:w="2783" w:type="dxa"/>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监测报告编号</w:t>
            </w:r>
          </w:p>
        </w:tc>
        <w:tc>
          <w:tcPr>
            <w:tcW w:w="5254" w:type="dxa"/>
            <w:gridSpan w:val="3"/>
            <w:tcBorders>
              <w:top w:val="single" w:sz="4" w:space="0" w:color="auto"/>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超标情况</w:t>
            </w:r>
          </w:p>
        </w:tc>
      </w:tr>
      <w:tr w:rsidR="0013362D">
        <w:trPr>
          <w:trHeight w:val="333"/>
        </w:trPr>
        <w:tc>
          <w:tcPr>
            <w:tcW w:w="1300" w:type="dxa"/>
            <w:vMerge/>
            <w:tcBorders>
              <w:top w:val="nil"/>
              <w:left w:val="single" w:sz="4" w:space="0" w:color="auto"/>
              <w:bottom w:val="single" w:sz="4" w:space="0" w:color="auto"/>
              <w:right w:val="single" w:sz="4" w:space="0" w:color="auto"/>
            </w:tcBorders>
            <w:vAlign w:val="center"/>
          </w:tcPr>
          <w:p w:rsidR="0013362D" w:rsidRDefault="0013362D" w:rsidP="0013362D">
            <w:pPr>
              <w:widowControl/>
              <w:jc w:val="left"/>
              <w:rPr>
                <w:rFonts w:ascii="宋体" w:hAnsi="宋体" w:cs="宋体"/>
                <w:b/>
                <w:bCs/>
                <w:color w:val="000000"/>
                <w:kern w:val="0"/>
                <w:sz w:val="22"/>
                <w:szCs w:val="22"/>
              </w:rPr>
            </w:pPr>
          </w:p>
        </w:tc>
        <w:tc>
          <w:tcPr>
            <w:tcW w:w="1631" w:type="dxa"/>
            <w:gridSpan w:val="2"/>
            <w:tcBorders>
              <w:top w:val="nil"/>
              <w:left w:val="nil"/>
              <w:bottom w:val="single" w:sz="4" w:space="0" w:color="auto"/>
              <w:right w:val="single" w:sz="4" w:space="0" w:color="auto"/>
            </w:tcBorders>
            <w:vAlign w:val="center"/>
          </w:tcPr>
          <w:p w:rsidR="0013362D" w:rsidRDefault="0013362D" w:rsidP="0013362D">
            <w:pPr>
              <w:widowControl/>
              <w:jc w:val="left"/>
              <w:rPr>
                <w:rFonts w:ascii="宋体" w:hAnsi="宋体" w:cs="宋体"/>
                <w:b/>
                <w:bCs/>
                <w:color w:val="000000"/>
                <w:kern w:val="0"/>
                <w:sz w:val="22"/>
                <w:szCs w:val="22"/>
              </w:rPr>
            </w:pPr>
            <w:r>
              <w:rPr>
                <w:rFonts w:ascii="宋体" w:hAnsi="宋体" w:cs="宋体"/>
                <w:b/>
                <w:bCs/>
                <w:color w:val="000000"/>
                <w:kern w:val="0"/>
                <w:sz w:val="22"/>
                <w:szCs w:val="22"/>
              </w:rPr>
              <w:t>1</w:t>
            </w:r>
            <w:r>
              <w:rPr>
                <w:rFonts w:ascii="宋体" w:hAnsi="宋体" w:cs="宋体" w:hint="eastAsia"/>
                <w:b/>
                <w:bCs/>
                <w:color w:val="000000"/>
                <w:kern w:val="0"/>
                <w:sz w:val="22"/>
                <w:szCs w:val="22"/>
              </w:rPr>
              <w:t>、21.3.24</w:t>
            </w:r>
          </w:p>
        </w:tc>
        <w:tc>
          <w:tcPr>
            <w:tcW w:w="2783" w:type="dxa"/>
            <w:tcBorders>
              <w:top w:val="nil"/>
              <w:left w:val="nil"/>
              <w:bottom w:val="single" w:sz="4" w:space="0" w:color="auto"/>
              <w:right w:val="single" w:sz="4" w:space="0" w:color="auto"/>
            </w:tcBorders>
            <w:vAlign w:val="center"/>
          </w:tcPr>
          <w:p w:rsidR="0013362D" w:rsidRDefault="0013362D" w:rsidP="0013362D">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SHS2103ZH155</w:t>
            </w:r>
          </w:p>
        </w:tc>
        <w:tc>
          <w:tcPr>
            <w:tcW w:w="5254" w:type="dxa"/>
            <w:gridSpan w:val="3"/>
            <w:tcBorders>
              <w:top w:val="single" w:sz="4" w:space="0" w:color="auto"/>
              <w:left w:val="nil"/>
              <w:bottom w:val="single" w:sz="4" w:space="0" w:color="auto"/>
              <w:right w:val="single" w:sz="4" w:space="0" w:color="auto"/>
            </w:tcBorders>
            <w:vAlign w:val="center"/>
          </w:tcPr>
          <w:p w:rsidR="0013362D" w:rsidRDefault="0013362D" w:rsidP="0013362D">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 xml:space="preserve">　无</w:t>
            </w:r>
          </w:p>
        </w:tc>
      </w:tr>
      <w:tr w:rsidR="0013362D">
        <w:trPr>
          <w:trHeight w:val="425"/>
        </w:trPr>
        <w:tc>
          <w:tcPr>
            <w:tcW w:w="1300" w:type="dxa"/>
            <w:vMerge/>
            <w:tcBorders>
              <w:top w:val="nil"/>
              <w:left w:val="single" w:sz="4" w:space="0" w:color="auto"/>
              <w:bottom w:val="single" w:sz="4" w:space="0" w:color="auto"/>
              <w:right w:val="single" w:sz="4" w:space="0" w:color="auto"/>
            </w:tcBorders>
            <w:vAlign w:val="center"/>
          </w:tcPr>
          <w:p w:rsidR="0013362D" w:rsidRDefault="0013362D" w:rsidP="0013362D">
            <w:pPr>
              <w:widowControl/>
              <w:jc w:val="left"/>
              <w:rPr>
                <w:rFonts w:ascii="宋体" w:hAnsi="宋体" w:cs="宋体"/>
                <w:b/>
                <w:bCs/>
                <w:color w:val="000000"/>
                <w:kern w:val="0"/>
                <w:sz w:val="22"/>
                <w:szCs w:val="22"/>
              </w:rPr>
            </w:pPr>
          </w:p>
        </w:tc>
        <w:tc>
          <w:tcPr>
            <w:tcW w:w="1631" w:type="dxa"/>
            <w:gridSpan w:val="2"/>
            <w:tcBorders>
              <w:top w:val="nil"/>
              <w:left w:val="nil"/>
              <w:bottom w:val="single" w:sz="4" w:space="0" w:color="auto"/>
              <w:right w:val="single" w:sz="4" w:space="0" w:color="auto"/>
            </w:tcBorders>
            <w:vAlign w:val="center"/>
          </w:tcPr>
          <w:p w:rsidR="0013362D" w:rsidRDefault="0013362D" w:rsidP="0013362D">
            <w:pPr>
              <w:widowControl/>
              <w:jc w:val="left"/>
              <w:rPr>
                <w:rFonts w:ascii="宋体" w:hAnsi="宋体" w:cs="宋体"/>
                <w:b/>
                <w:bCs/>
                <w:color w:val="000000"/>
                <w:kern w:val="0"/>
                <w:sz w:val="22"/>
                <w:szCs w:val="22"/>
              </w:rPr>
            </w:pPr>
            <w:r>
              <w:rPr>
                <w:rFonts w:ascii="宋体" w:hAnsi="宋体" w:cs="宋体"/>
                <w:b/>
                <w:bCs/>
                <w:color w:val="000000"/>
                <w:kern w:val="0"/>
                <w:sz w:val="22"/>
                <w:szCs w:val="22"/>
              </w:rPr>
              <w:t>2</w:t>
            </w:r>
            <w:r>
              <w:rPr>
                <w:rFonts w:ascii="宋体" w:hAnsi="宋体" w:cs="宋体" w:hint="eastAsia"/>
                <w:b/>
                <w:bCs/>
                <w:color w:val="000000"/>
                <w:kern w:val="0"/>
                <w:sz w:val="22"/>
                <w:szCs w:val="22"/>
              </w:rPr>
              <w:t>、21.12.8</w:t>
            </w:r>
          </w:p>
        </w:tc>
        <w:tc>
          <w:tcPr>
            <w:tcW w:w="2783" w:type="dxa"/>
            <w:tcBorders>
              <w:top w:val="nil"/>
              <w:left w:val="nil"/>
              <w:bottom w:val="single" w:sz="4" w:space="0" w:color="auto"/>
              <w:right w:val="single" w:sz="4" w:space="0" w:color="auto"/>
            </w:tcBorders>
            <w:vAlign w:val="center"/>
          </w:tcPr>
          <w:p w:rsidR="0013362D" w:rsidRDefault="0013362D" w:rsidP="0013362D">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SHS2111ZH15</w:t>
            </w:r>
          </w:p>
        </w:tc>
        <w:tc>
          <w:tcPr>
            <w:tcW w:w="5254" w:type="dxa"/>
            <w:gridSpan w:val="3"/>
            <w:tcBorders>
              <w:top w:val="single" w:sz="4" w:space="0" w:color="auto"/>
              <w:left w:val="nil"/>
              <w:bottom w:val="single" w:sz="4" w:space="0" w:color="auto"/>
              <w:right w:val="single" w:sz="4" w:space="0" w:color="auto"/>
            </w:tcBorders>
            <w:vAlign w:val="center"/>
          </w:tcPr>
          <w:p w:rsidR="0013362D" w:rsidRDefault="0013362D" w:rsidP="0013362D">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 xml:space="preserve">　无</w:t>
            </w:r>
          </w:p>
        </w:tc>
      </w:tr>
    </w:tbl>
    <w:p w:rsidR="004A4411" w:rsidRDefault="004A4411">
      <w:pPr>
        <w:widowControl/>
        <w:jc w:val="left"/>
        <w:rPr>
          <w:szCs w:val="32"/>
        </w:rPr>
        <w:sectPr w:rsidR="004A4411">
          <w:footerReference w:type="default" r:id="rId8"/>
          <w:pgSz w:w="11907" w:h="16840"/>
          <w:pgMar w:top="2041" w:right="1531" w:bottom="2041" w:left="2041" w:header="851" w:footer="1418" w:gutter="0"/>
          <w:cols w:space="720"/>
          <w:docGrid w:linePitch="312"/>
        </w:sectPr>
      </w:pPr>
    </w:p>
    <w:tbl>
      <w:tblPr>
        <w:tblW w:w="12718" w:type="dxa"/>
        <w:tblInd w:w="88" w:type="dxa"/>
        <w:tblLayout w:type="fixed"/>
        <w:tblLook w:val="04A0" w:firstRow="1" w:lastRow="0" w:firstColumn="1" w:lastColumn="0" w:noHBand="0" w:noVBand="1"/>
      </w:tblPr>
      <w:tblGrid>
        <w:gridCol w:w="707"/>
        <w:gridCol w:w="1097"/>
        <w:gridCol w:w="1283"/>
        <w:gridCol w:w="1283"/>
        <w:gridCol w:w="1320"/>
        <w:gridCol w:w="1692"/>
        <w:gridCol w:w="1320"/>
        <w:gridCol w:w="1487"/>
        <w:gridCol w:w="1376"/>
        <w:gridCol w:w="1153"/>
      </w:tblGrid>
      <w:tr w:rsidR="004A4411">
        <w:trPr>
          <w:trHeight w:val="466"/>
        </w:trPr>
        <w:tc>
          <w:tcPr>
            <w:tcW w:w="12718" w:type="dxa"/>
            <w:gridSpan w:val="10"/>
            <w:vAlign w:val="center"/>
          </w:tcPr>
          <w:p w:rsidR="004A4411" w:rsidRDefault="00CF1E7E">
            <w:pPr>
              <w:widowControl/>
              <w:jc w:val="center"/>
              <w:rPr>
                <w:rFonts w:ascii="宋体" w:hAnsi="宋体" w:cs="宋体"/>
                <w:b/>
                <w:bCs/>
                <w:color w:val="000000"/>
                <w:kern w:val="0"/>
                <w:sz w:val="30"/>
                <w:szCs w:val="30"/>
              </w:rPr>
            </w:pPr>
            <w:r>
              <w:rPr>
                <w:rFonts w:ascii="宋体" w:hAnsi="宋体" w:cs="宋体" w:hint="eastAsia"/>
                <w:b/>
                <w:bCs/>
                <w:color w:val="000000"/>
                <w:kern w:val="0"/>
                <w:sz w:val="30"/>
                <w:szCs w:val="30"/>
              </w:rPr>
              <w:lastRenderedPageBreak/>
              <w:t>三、防治污染设施的建设和运行情况</w:t>
            </w:r>
          </w:p>
        </w:tc>
      </w:tr>
      <w:tr w:rsidR="004A4411">
        <w:trPr>
          <w:trHeight w:val="670"/>
        </w:trPr>
        <w:tc>
          <w:tcPr>
            <w:tcW w:w="12718" w:type="dxa"/>
            <w:gridSpan w:val="10"/>
            <w:tcBorders>
              <w:top w:val="nil"/>
              <w:left w:val="nil"/>
              <w:bottom w:val="single" w:sz="4" w:space="0" w:color="auto"/>
              <w:right w:val="nil"/>
            </w:tcBorders>
            <w:vAlign w:val="center"/>
          </w:tcPr>
          <w:p w:rsidR="004A4411" w:rsidRDefault="00CF1E7E">
            <w:pPr>
              <w:widowControl/>
              <w:jc w:val="center"/>
              <w:rPr>
                <w:rFonts w:ascii="宋体" w:hAnsi="宋体" w:cs="宋体"/>
                <w:b/>
                <w:bCs/>
                <w:color w:val="000000"/>
                <w:kern w:val="0"/>
                <w:sz w:val="24"/>
              </w:rPr>
            </w:pPr>
            <w:r>
              <w:rPr>
                <w:rFonts w:ascii="宋体" w:hAnsi="宋体" w:cs="宋体" w:hint="eastAsia"/>
                <w:b/>
                <w:bCs/>
                <w:color w:val="000000"/>
                <w:kern w:val="0"/>
                <w:sz w:val="24"/>
              </w:rPr>
              <w:t>（一）废水防治污染设施</w:t>
            </w:r>
          </w:p>
        </w:tc>
      </w:tr>
      <w:tr w:rsidR="004A4411">
        <w:trPr>
          <w:trHeight w:val="667"/>
        </w:trPr>
        <w:tc>
          <w:tcPr>
            <w:tcW w:w="707" w:type="dxa"/>
            <w:tcBorders>
              <w:top w:val="nil"/>
              <w:left w:val="single" w:sz="4" w:space="0" w:color="auto"/>
              <w:bottom w:val="single" w:sz="4" w:space="0" w:color="auto"/>
              <w:right w:val="single" w:sz="4" w:space="0" w:color="auto"/>
            </w:tcBorders>
            <w:vAlign w:val="center"/>
          </w:tcPr>
          <w:p w:rsidR="004A4411" w:rsidRDefault="00CF1E7E">
            <w:pPr>
              <w:widowControl/>
              <w:jc w:val="left"/>
              <w:rPr>
                <w:rFonts w:ascii="宋体" w:hAnsi="宋体" w:cs="宋体"/>
                <w:b/>
                <w:bCs/>
                <w:color w:val="000000"/>
                <w:kern w:val="0"/>
                <w:sz w:val="22"/>
                <w:szCs w:val="22"/>
              </w:rPr>
            </w:pPr>
            <w:r>
              <w:rPr>
                <w:rFonts w:ascii="宋体" w:hAnsi="宋体" w:cs="宋体" w:hint="eastAsia"/>
                <w:b/>
                <w:bCs/>
                <w:color w:val="000000"/>
                <w:kern w:val="0"/>
                <w:sz w:val="22"/>
                <w:szCs w:val="22"/>
              </w:rPr>
              <w:t>序号</w:t>
            </w:r>
          </w:p>
        </w:tc>
        <w:tc>
          <w:tcPr>
            <w:tcW w:w="1097" w:type="dxa"/>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设施名称</w:t>
            </w:r>
          </w:p>
        </w:tc>
        <w:tc>
          <w:tcPr>
            <w:tcW w:w="1283" w:type="dxa"/>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总投资额（万元）</w:t>
            </w:r>
          </w:p>
        </w:tc>
        <w:tc>
          <w:tcPr>
            <w:tcW w:w="1283" w:type="dxa"/>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建设日期（年</w:t>
            </w:r>
            <w:r>
              <w:rPr>
                <w:rFonts w:ascii="宋体" w:hAnsi="宋体" w:cs="宋体"/>
                <w:b/>
                <w:bCs/>
                <w:color w:val="000000"/>
                <w:kern w:val="0"/>
                <w:sz w:val="22"/>
                <w:szCs w:val="22"/>
              </w:rPr>
              <w:t>/</w:t>
            </w:r>
            <w:r>
              <w:rPr>
                <w:rFonts w:ascii="宋体" w:hAnsi="宋体" w:cs="宋体" w:hint="eastAsia"/>
                <w:b/>
                <w:bCs/>
                <w:color w:val="000000"/>
                <w:kern w:val="0"/>
                <w:sz w:val="22"/>
                <w:szCs w:val="22"/>
              </w:rPr>
              <w:t>月）</w:t>
            </w:r>
          </w:p>
        </w:tc>
        <w:tc>
          <w:tcPr>
            <w:tcW w:w="1320" w:type="dxa"/>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投运日期（年</w:t>
            </w:r>
            <w:r>
              <w:rPr>
                <w:rFonts w:ascii="宋体" w:hAnsi="宋体" w:cs="宋体"/>
                <w:b/>
                <w:bCs/>
                <w:color w:val="000000"/>
                <w:kern w:val="0"/>
                <w:sz w:val="22"/>
                <w:szCs w:val="22"/>
              </w:rPr>
              <w:t>/</w:t>
            </w:r>
            <w:r>
              <w:rPr>
                <w:rFonts w:ascii="宋体" w:hAnsi="宋体" w:cs="宋体" w:hint="eastAsia"/>
                <w:b/>
                <w:bCs/>
                <w:color w:val="000000"/>
                <w:kern w:val="0"/>
                <w:sz w:val="22"/>
                <w:szCs w:val="22"/>
              </w:rPr>
              <w:t>月）</w:t>
            </w:r>
          </w:p>
        </w:tc>
        <w:tc>
          <w:tcPr>
            <w:tcW w:w="1692" w:type="dxa"/>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运营单位</w:t>
            </w:r>
          </w:p>
        </w:tc>
        <w:tc>
          <w:tcPr>
            <w:tcW w:w="1320" w:type="dxa"/>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处理工艺</w:t>
            </w:r>
          </w:p>
        </w:tc>
        <w:tc>
          <w:tcPr>
            <w:tcW w:w="1487" w:type="dxa"/>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设计处理能力（</w:t>
            </w:r>
            <w:r>
              <w:rPr>
                <w:rFonts w:ascii="宋体" w:hAnsi="宋体" w:cs="宋体"/>
                <w:b/>
                <w:bCs/>
                <w:color w:val="000000"/>
                <w:kern w:val="0"/>
                <w:sz w:val="22"/>
                <w:szCs w:val="22"/>
              </w:rPr>
              <w:t>t/d)</w:t>
            </w:r>
          </w:p>
        </w:tc>
        <w:tc>
          <w:tcPr>
            <w:tcW w:w="1376" w:type="dxa"/>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实际处理量（</w:t>
            </w:r>
            <w:r>
              <w:rPr>
                <w:rFonts w:ascii="宋体" w:hAnsi="宋体" w:cs="宋体"/>
                <w:b/>
                <w:bCs/>
                <w:color w:val="000000"/>
                <w:kern w:val="0"/>
                <w:sz w:val="22"/>
                <w:szCs w:val="22"/>
              </w:rPr>
              <w:t>t/d)</w:t>
            </w:r>
          </w:p>
        </w:tc>
        <w:tc>
          <w:tcPr>
            <w:tcW w:w="1153" w:type="dxa"/>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运行小时</w:t>
            </w:r>
            <w:r>
              <w:rPr>
                <w:rFonts w:ascii="宋体" w:hAnsi="宋体" w:cs="宋体"/>
                <w:b/>
                <w:bCs/>
                <w:color w:val="000000"/>
                <w:kern w:val="0"/>
                <w:sz w:val="22"/>
                <w:szCs w:val="22"/>
              </w:rPr>
              <w:t>(h/d</w:t>
            </w:r>
            <w:r>
              <w:rPr>
                <w:rFonts w:ascii="宋体" w:hAnsi="宋体" w:cs="宋体" w:hint="eastAsia"/>
                <w:b/>
                <w:bCs/>
                <w:color w:val="000000"/>
                <w:kern w:val="0"/>
                <w:sz w:val="22"/>
                <w:szCs w:val="22"/>
              </w:rPr>
              <w:t>）</w:t>
            </w:r>
          </w:p>
        </w:tc>
      </w:tr>
      <w:tr w:rsidR="00D0271C">
        <w:trPr>
          <w:trHeight w:val="466"/>
        </w:trPr>
        <w:tc>
          <w:tcPr>
            <w:tcW w:w="707" w:type="dxa"/>
            <w:tcBorders>
              <w:top w:val="nil"/>
              <w:left w:val="single" w:sz="4" w:space="0" w:color="auto"/>
              <w:bottom w:val="single" w:sz="4" w:space="0" w:color="auto"/>
              <w:right w:val="single" w:sz="4" w:space="0" w:color="auto"/>
            </w:tcBorders>
            <w:vAlign w:val="center"/>
          </w:tcPr>
          <w:p w:rsidR="00D0271C" w:rsidRDefault="00D0271C">
            <w:pPr>
              <w:widowControl/>
              <w:jc w:val="left"/>
              <w:rPr>
                <w:rFonts w:ascii="宋体" w:hAnsi="宋体" w:cs="宋体"/>
                <w:b/>
                <w:bCs/>
                <w:color w:val="000000"/>
                <w:kern w:val="0"/>
                <w:sz w:val="22"/>
                <w:szCs w:val="22"/>
              </w:rPr>
            </w:pPr>
            <w:r>
              <w:rPr>
                <w:rFonts w:ascii="宋体" w:hAnsi="宋体" w:cs="宋体" w:hint="eastAsia"/>
                <w:b/>
                <w:bCs/>
                <w:color w:val="000000"/>
                <w:kern w:val="0"/>
                <w:sz w:val="22"/>
                <w:szCs w:val="22"/>
              </w:rPr>
              <w:t xml:space="preserve">　</w:t>
            </w:r>
          </w:p>
        </w:tc>
        <w:tc>
          <w:tcPr>
            <w:tcW w:w="1097" w:type="dxa"/>
            <w:tcBorders>
              <w:top w:val="nil"/>
              <w:left w:val="nil"/>
              <w:bottom w:val="single" w:sz="4" w:space="0" w:color="auto"/>
              <w:right w:val="single" w:sz="4" w:space="0" w:color="auto"/>
            </w:tcBorders>
            <w:vAlign w:val="center"/>
          </w:tcPr>
          <w:p w:rsidR="00D0271C" w:rsidRDefault="00D0271C" w:rsidP="00DE611B">
            <w:pPr>
              <w:widowControl/>
              <w:rPr>
                <w:rFonts w:ascii="宋体" w:hAnsi="宋体" w:cs="宋体"/>
                <w:b/>
                <w:bCs/>
                <w:color w:val="000000"/>
                <w:kern w:val="0"/>
                <w:sz w:val="22"/>
                <w:szCs w:val="22"/>
              </w:rPr>
            </w:pPr>
            <w:r>
              <w:rPr>
                <w:rFonts w:ascii="宋体" w:hAnsi="宋体" w:cs="宋体" w:hint="eastAsia"/>
                <w:b/>
                <w:bCs/>
                <w:color w:val="000000"/>
                <w:kern w:val="0"/>
                <w:sz w:val="22"/>
                <w:szCs w:val="22"/>
              </w:rPr>
              <w:t>污水处理系统</w:t>
            </w:r>
          </w:p>
        </w:tc>
        <w:tc>
          <w:tcPr>
            <w:tcW w:w="1283" w:type="dxa"/>
            <w:tcBorders>
              <w:top w:val="nil"/>
              <w:left w:val="nil"/>
              <w:bottom w:val="single" w:sz="4" w:space="0" w:color="auto"/>
              <w:right w:val="single" w:sz="4" w:space="0" w:color="auto"/>
            </w:tcBorders>
            <w:vAlign w:val="center"/>
          </w:tcPr>
          <w:p w:rsidR="00D0271C" w:rsidRDefault="00D0271C" w:rsidP="00975B32">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 xml:space="preserve">　7500</w:t>
            </w:r>
          </w:p>
        </w:tc>
        <w:tc>
          <w:tcPr>
            <w:tcW w:w="1283" w:type="dxa"/>
            <w:tcBorders>
              <w:top w:val="nil"/>
              <w:left w:val="nil"/>
              <w:bottom w:val="single" w:sz="4" w:space="0" w:color="auto"/>
              <w:right w:val="single" w:sz="4" w:space="0" w:color="auto"/>
            </w:tcBorders>
            <w:vAlign w:val="center"/>
          </w:tcPr>
          <w:p w:rsidR="00D0271C" w:rsidRDefault="00D0271C" w:rsidP="00975B32">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 xml:space="preserve">　2011.11</w:t>
            </w:r>
          </w:p>
        </w:tc>
        <w:tc>
          <w:tcPr>
            <w:tcW w:w="1320" w:type="dxa"/>
            <w:tcBorders>
              <w:top w:val="nil"/>
              <w:left w:val="nil"/>
              <w:bottom w:val="single" w:sz="4" w:space="0" w:color="auto"/>
              <w:right w:val="single" w:sz="4" w:space="0" w:color="auto"/>
            </w:tcBorders>
            <w:vAlign w:val="center"/>
          </w:tcPr>
          <w:p w:rsidR="00D0271C" w:rsidRDefault="00D0271C">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 xml:space="preserve">2014.4.　</w:t>
            </w:r>
          </w:p>
        </w:tc>
        <w:tc>
          <w:tcPr>
            <w:tcW w:w="1692" w:type="dxa"/>
            <w:tcBorders>
              <w:top w:val="nil"/>
              <w:left w:val="nil"/>
              <w:bottom w:val="single" w:sz="4" w:space="0" w:color="auto"/>
              <w:right w:val="single" w:sz="4" w:space="0" w:color="auto"/>
            </w:tcBorders>
            <w:vAlign w:val="center"/>
          </w:tcPr>
          <w:p w:rsidR="00D0271C" w:rsidRDefault="00D0271C">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 xml:space="preserve">　自运营</w:t>
            </w:r>
          </w:p>
        </w:tc>
        <w:tc>
          <w:tcPr>
            <w:tcW w:w="1320" w:type="dxa"/>
            <w:tcBorders>
              <w:top w:val="nil"/>
              <w:left w:val="nil"/>
              <w:bottom w:val="single" w:sz="4" w:space="0" w:color="auto"/>
              <w:right w:val="single" w:sz="4" w:space="0" w:color="auto"/>
            </w:tcBorders>
            <w:vAlign w:val="center"/>
          </w:tcPr>
          <w:p w:rsidR="00D0271C" w:rsidRDefault="00D0271C">
            <w:pPr>
              <w:widowControl/>
              <w:jc w:val="center"/>
              <w:rPr>
                <w:rFonts w:ascii="宋体" w:hAnsi="宋体" w:cs="宋体"/>
                <w:b/>
                <w:bCs/>
                <w:color w:val="000000"/>
                <w:kern w:val="0"/>
                <w:sz w:val="22"/>
                <w:szCs w:val="22"/>
              </w:rPr>
            </w:pPr>
            <w:r>
              <w:rPr>
                <w:rFonts w:hint="eastAsia"/>
                <w:szCs w:val="21"/>
              </w:rPr>
              <w:t>物化</w:t>
            </w:r>
            <w:r>
              <w:rPr>
                <w:rFonts w:hint="eastAsia"/>
                <w:szCs w:val="21"/>
              </w:rPr>
              <w:t>+</w:t>
            </w:r>
            <w:r>
              <w:rPr>
                <w:rFonts w:hint="eastAsia"/>
                <w:szCs w:val="21"/>
              </w:rPr>
              <w:t>水解酸化</w:t>
            </w:r>
            <w:r>
              <w:rPr>
                <w:rFonts w:hint="eastAsia"/>
                <w:szCs w:val="21"/>
              </w:rPr>
              <w:t>+</w:t>
            </w:r>
            <w:r>
              <w:rPr>
                <w:rFonts w:hint="eastAsia"/>
                <w:szCs w:val="21"/>
              </w:rPr>
              <w:t>氧化沟</w:t>
            </w:r>
            <w:r>
              <w:rPr>
                <w:rFonts w:hint="eastAsia"/>
                <w:szCs w:val="21"/>
              </w:rPr>
              <w:t>+</w:t>
            </w:r>
            <w:r>
              <w:rPr>
                <w:rFonts w:hint="eastAsia"/>
                <w:szCs w:val="21"/>
              </w:rPr>
              <w:t>纤维滤池</w:t>
            </w:r>
            <w:r>
              <w:rPr>
                <w:rFonts w:ascii="宋体" w:hAnsi="宋体" w:cs="宋体" w:hint="eastAsia"/>
                <w:b/>
                <w:bCs/>
                <w:color w:val="000000"/>
                <w:kern w:val="0"/>
                <w:sz w:val="22"/>
                <w:szCs w:val="22"/>
              </w:rPr>
              <w:t xml:space="preserve">　</w:t>
            </w:r>
          </w:p>
        </w:tc>
        <w:tc>
          <w:tcPr>
            <w:tcW w:w="1487" w:type="dxa"/>
            <w:tcBorders>
              <w:top w:val="nil"/>
              <w:left w:val="nil"/>
              <w:bottom w:val="single" w:sz="4" w:space="0" w:color="auto"/>
              <w:right w:val="single" w:sz="4" w:space="0" w:color="auto"/>
            </w:tcBorders>
            <w:vAlign w:val="center"/>
          </w:tcPr>
          <w:p w:rsidR="00D0271C" w:rsidRDefault="00D0271C">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 xml:space="preserve">　10000</w:t>
            </w:r>
          </w:p>
        </w:tc>
        <w:tc>
          <w:tcPr>
            <w:tcW w:w="1376" w:type="dxa"/>
            <w:tcBorders>
              <w:top w:val="nil"/>
              <w:left w:val="nil"/>
              <w:bottom w:val="single" w:sz="4" w:space="0" w:color="auto"/>
              <w:right w:val="single" w:sz="4" w:space="0" w:color="auto"/>
            </w:tcBorders>
            <w:vAlign w:val="center"/>
          </w:tcPr>
          <w:p w:rsidR="00D0271C" w:rsidRDefault="00D0271C">
            <w:pPr>
              <w:widowControl/>
              <w:jc w:val="left"/>
              <w:rPr>
                <w:rFonts w:ascii="宋体" w:hAnsi="宋体" w:cs="宋体"/>
                <w:b/>
                <w:bCs/>
                <w:color w:val="000000"/>
                <w:kern w:val="0"/>
                <w:sz w:val="22"/>
                <w:szCs w:val="22"/>
              </w:rPr>
            </w:pPr>
            <w:r>
              <w:rPr>
                <w:rFonts w:ascii="宋体" w:hAnsi="宋体" w:cs="宋体" w:hint="eastAsia"/>
                <w:b/>
                <w:bCs/>
                <w:color w:val="000000"/>
                <w:kern w:val="0"/>
                <w:sz w:val="22"/>
                <w:szCs w:val="22"/>
              </w:rPr>
              <w:t>3600</w:t>
            </w:r>
          </w:p>
        </w:tc>
        <w:tc>
          <w:tcPr>
            <w:tcW w:w="1153" w:type="dxa"/>
            <w:tcBorders>
              <w:top w:val="nil"/>
              <w:left w:val="nil"/>
              <w:bottom w:val="single" w:sz="4" w:space="0" w:color="auto"/>
              <w:right w:val="single" w:sz="4" w:space="0" w:color="auto"/>
            </w:tcBorders>
            <w:vAlign w:val="center"/>
          </w:tcPr>
          <w:p w:rsidR="00D0271C" w:rsidRDefault="00D0271C">
            <w:pPr>
              <w:widowControl/>
              <w:jc w:val="left"/>
              <w:rPr>
                <w:rFonts w:ascii="宋体" w:hAnsi="宋体" w:cs="宋体"/>
                <w:b/>
                <w:bCs/>
                <w:color w:val="000000"/>
                <w:kern w:val="0"/>
                <w:sz w:val="22"/>
                <w:szCs w:val="22"/>
              </w:rPr>
            </w:pPr>
            <w:r>
              <w:rPr>
                <w:rFonts w:ascii="宋体" w:hAnsi="宋体" w:cs="宋体" w:hint="eastAsia"/>
                <w:b/>
                <w:bCs/>
                <w:color w:val="000000"/>
                <w:kern w:val="0"/>
                <w:sz w:val="22"/>
                <w:szCs w:val="22"/>
              </w:rPr>
              <w:t xml:space="preserve">　24</w:t>
            </w:r>
          </w:p>
        </w:tc>
      </w:tr>
      <w:tr w:rsidR="004A4411">
        <w:trPr>
          <w:trHeight w:val="466"/>
        </w:trPr>
        <w:tc>
          <w:tcPr>
            <w:tcW w:w="707" w:type="dxa"/>
            <w:tcBorders>
              <w:top w:val="nil"/>
              <w:left w:val="single" w:sz="4" w:space="0" w:color="auto"/>
              <w:bottom w:val="single" w:sz="4" w:space="0" w:color="auto"/>
              <w:right w:val="single" w:sz="4" w:space="0" w:color="auto"/>
            </w:tcBorders>
            <w:vAlign w:val="center"/>
          </w:tcPr>
          <w:p w:rsidR="004A4411" w:rsidRDefault="00CF1E7E">
            <w:pPr>
              <w:widowControl/>
              <w:jc w:val="left"/>
              <w:rPr>
                <w:rFonts w:ascii="宋体" w:hAnsi="宋体" w:cs="宋体"/>
                <w:b/>
                <w:bCs/>
                <w:color w:val="000000"/>
                <w:kern w:val="0"/>
                <w:sz w:val="22"/>
                <w:szCs w:val="22"/>
              </w:rPr>
            </w:pPr>
            <w:r>
              <w:rPr>
                <w:rFonts w:ascii="宋体" w:hAnsi="宋体" w:cs="宋体" w:hint="eastAsia"/>
                <w:b/>
                <w:bCs/>
                <w:color w:val="000000"/>
                <w:kern w:val="0"/>
                <w:sz w:val="22"/>
                <w:szCs w:val="22"/>
              </w:rPr>
              <w:t xml:space="preserve">　</w:t>
            </w:r>
          </w:p>
        </w:tc>
        <w:tc>
          <w:tcPr>
            <w:tcW w:w="1097" w:type="dxa"/>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 xml:space="preserve">　</w:t>
            </w:r>
          </w:p>
        </w:tc>
        <w:tc>
          <w:tcPr>
            <w:tcW w:w="1283" w:type="dxa"/>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 xml:space="preserve">　</w:t>
            </w:r>
          </w:p>
        </w:tc>
        <w:tc>
          <w:tcPr>
            <w:tcW w:w="1283" w:type="dxa"/>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 xml:space="preserve">　</w:t>
            </w:r>
          </w:p>
        </w:tc>
        <w:tc>
          <w:tcPr>
            <w:tcW w:w="1320" w:type="dxa"/>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 xml:space="preserve">　</w:t>
            </w:r>
          </w:p>
        </w:tc>
        <w:tc>
          <w:tcPr>
            <w:tcW w:w="1692" w:type="dxa"/>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 xml:space="preserve">　</w:t>
            </w:r>
          </w:p>
        </w:tc>
        <w:tc>
          <w:tcPr>
            <w:tcW w:w="1320" w:type="dxa"/>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 xml:space="preserve">　</w:t>
            </w:r>
          </w:p>
        </w:tc>
        <w:tc>
          <w:tcPr>
            <w:tcW w:w="1487" w:type="dxa"/>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 xml:space="preserve">　</w:t>
            </w:r>
          </w:p>
        </w:tc>
        <w:tc>
          <w:tcPr>
            <w:tcW w:w="1376" w:type="dxa"/>
            <w:tcBorders>
              <w:top w:val="nil"/>
              <w:left w:val="nil"/>
              <w:bottom w:val="single" w:sz="4" w:space="0" w:color="auto"/>
              <w:right w:val="single" w:sz="4" w:space="0" w:color="auto"/>
            </w:tcBorders>
            <w:vAlign w:val="center"/>
          </w:tcPr>
          <w:p w:rsidR="004A4411" w:rsidRDefault="00CF1E7E">
            <w:pPr>
              <w:widowControl/>
              <w:jc w:val="left"/>
              <w:rPr>
                <w:rFonts w:ascii="宋体" w:hAnsi="宋体" w:cs="宋体"/>
                <w:b/>
                <w:bCs/>
                <w:color w:val="000000"/>
                <w:kern w:val="0"/>
                <w:sz w:val="22"/>
                <w:szCs w:val="22"/>
              </w:rPr>
            </w:pPr>
            <w:r>
              <w:rPr>
                <w:rFonts w:ascii="宋体" w:hAnsi="宋体" w:cs="宋体" w:hint="eastAsia"/>
                <w:b/>
                <w:bCs/>
                <w:color w:val="000000"/>
                <w:kern w:val="0"/>
                <w:sz w:val="22"/>
                <w:szCs w:val="22"/>
              </w:rPr>
              <w:t xml:space="preserve">　</w:t>
            </w:r>
          </w:p>
        </w:tc>
        <w:tc>
          <w:tcPr>
            <w:tcW w:w="1153" w:type="dxa"/>
            <w:tcBorders>
              <w:top w:val="nil"/>
              <w:left w:val="nil"/>
              <w:bottom w:val="single" w:sz="4" w:space="0" w:color="auto"/>
              <w:right w:val="single" w:sz="4" w:space="0" w:color="auto"/>
            </w:tcBorders>
            <w:vAlign w:val="center"/>
          </w:tcPr>
          <w:p w:rsidR="004A4411" w:rsidRDefault="00CF1E7E">
            <w:pPr>
              <w:widowControl/>
              <w:jc w:val="left"/>
              <w:rPr>
                <w:rFonts w:ascii="宋体" w:hAnsi="宋体" w:cs="宋体"/>
                <w:b/>
                <w:bCs/>
                <w:color w:val="000000"/>
                <w:kern w:val="0"/>
                <w:sz w:val="22"/>
                <w:szCs w:val="22"/>
              </w:rPr>
            </w:pPr>
            <w:r>
              <w:rPr>
                <w:rFonts w:ascii="宋体" w:hAnsi="宋体" w:cs="宋体" w:hint="eastAsia"/>
                <w:b/>
                <w:bCs/>
                <w:color w:val="000000"/>
                <w:kern w:val="0"/>
                <w:sz w:val="22"/>
                <w:szCs w:val="22"/>
              </w:rPr>
              <w:t xml:space="preserve">　</w:t>
            </w:r>
          </w:p>
        </w:tc>
      </w:tr>
      <w:tr w:rsidR="004A4411">
        <w:trPr>
          <w:trHeight w:val="628"/>
        </w:trPr>
        <w:tc>
          <w:tcPr>
            <w:tcW w:w="12718" w:type="dxa"/>
            <w:gridSpan w:val="10"/>
            <w:tcBorders>
              <w:top w:val="single" w:sz="4" w:space="0" w:color="auto"/>
              <w:left w:val="nil"/>
              <w:bottom w:val="single" w:sz="4" w:space="0" w:color="auto"/>
              <w:right w:val="nil"/>
            </w:tcBorders>
            <w:vAlign w:val="center"/>
          </w:tcPr>
          <w:p w:rsidR="004A4411" w:rsidRDefault="00CF1E7E">
            <w:pPr>
              <w:widowControl/>
              <w:jc w:val="center"/>
              <w:rPr>
                <w:rFonts w:ascii="宋体" w:hAnsi="宋体" w:cs="宋体"/>
                <w:b/>
                <w:bCs/>
                <w:color w:val="000000"/>
                <w:kern w:val="0"/>
                <w:sz w:val="24"/>
              </w:rPr>
            </w:pPr>
            <w:r>
              <w:rPr>
                <w:rFonts w:ascii="宋体" w:hAnsi="宋体" w:cs="宋体" w:hint="eastAsia"/>
                <w:b/>
                <w:bCs/>
                <w:color w:val="000000"/>
                <w:kern w:val="0"/>
                <w:sz w:val="24"/>
              </w:rPr>
              <w:t>（二）废气防治污染设施</w:t>
            </w:r>
          </w:p>
        </w:tc>
      </w:tr>
      <w:tr w:rsidR="004A4411">
        <w:trPr>
          <w:trHeight w:val="636"/>
        </w:trPr>
        <w:tc>
          <w:tcPr>
            <w:tcW w:w="707" w:type="dxa"/>
            <w:tcBorders>
              <w:top w:val="nil"/>
              <w:left w:val="single" w:sz="4" w:space="0" w:color="auto"/>
              <w:bottom w:val="single" w:sz="4" w:space="0" w:color="auto"/>
              <w:right w:val="single" w:sz="4" w:space="0" w:color="auto"/>
            </w:tcBorders>
            <w:vAlign w:val="center"/>
          </w:tcPr>
          <w:p w:rsidR="004A4411" w:rsidRDefault="00CF1E7E">
            <w:pPr>
              <w:widowControl/>
              <w:jc w:val="left"/>
              <w:rPr>
                <w:rFonts w:ascii="宋体" w:hAnsi="宋体" w:cs="宋体"/>
                <w:b/>
                <w:bCs/>
                <w:color w:val="000000"/>
                <w:kern w:val="0"/>
                <w:sz w:val="22"/>
                <w:szCs w:val="22"/>
              </w:rPr>
            </w:pPr>
            <w:r>
              <w:rPr>
                <w:rFonts w:ascii="宋体" w:hAnsi="宋体" w:cs="宋体" w:hint="eastAsia"/>
                <w:b/>
                <w:bCs/>
                <w:color w:val="000000"/>
                <w:kern w:val="0"/>
                <w:sz w:val="22"/>
                <w:szCs w:val="22"/>
              </w:rPr>
              <w:t>序号</w:t>
            </w:r>
          </w:p>
        </w:tc>
        <w:tc>
          <w:tcPr>
            <w:tcW w:w="1097" w:type="dxa"/>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设施名称</w:t>
            </w:r>
          </w:p>
        </w:tc>
        <w:tc>
          <w:tcPr>
            <w:tcW w:w="1283" w:type="dxa"/>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总投资额（万元）</w:t>
            </w:r>
          </w:p>
        </w:tc>
        <w:tc>
          <w:tcPr>
            <w:tcW w:w="1283" w:type="dxa"/>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建设日期（年</w:t>
            </w:r>
            <w:r>
              <w:rPr>
                <w:rFonts w:ascii="宋体" w:hAnsi="宋体" w:cs="宋体"/>
                <w:b/>
                <w:bCs/>
                <w:color w:val="000000"/>
                <w:kern w:val="0"/>
                <w:sz w:val="22"/>
                <w:szCs w:val="22"/>
              </w:rPr>
              <w:t>/</w:t>
            </w:r>
            <w:r>
              <w:rPr>
                <w:rFonts w:ascii="宋体" w:hAnsi="宋体" w:cs="宋体" w:hint="eastAsia"/>
                <w:b/>
                <w:bCs/>
                <w:color w:val="000000"/>
                <w:kern w:val="0"/>
                <w:sz w:val="22"/>
                <w:szCs w:val="22"/>
              </w:rPr>
              <w:t>月）</w:t>
            </w:r>
          </w:p>
        </w:tc>
        <w:tc>
          <w:tcPr>
            <w:tcW w:w="1320" w:type="dxa"/>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投运日期（年</w:t>
            </w:r>
            <w:r>
              <w:rPr>
                <w:rFonts w:ascii="宋体" w:hAnsi="宋体" w:cs="宋体"/>
                <w:b/>
                <w:bCs/>
                <w:color w:val="000000"/>
                <w:kern w:val="0"/>
                <w:sz w:val="22"/>
                <w:szCs w:val="22"/>
              </w:rPr>
              <w:t>/</w:t>
            </w:r>
            <w:r>
              <w:rPr>
                <w:rFonts w:ascii="宋体" w:hAnsi="宋体" w:cs="宋体" w:hint="eastAsia"/>
                <w:b/>
                <w:bCs/>
                <w:color w:val="000000"/>
                <w:kern w:val="0"/>
                <w:sz w:val="22"/>
                <w:szCs w:val="22"/>
              </w:rPr>
              <w:t>月）</w:t>
            </w:r>
          </w:p>
        </w:tc>
        <w:tc>
          <w:tcPr>
            <w:tcW w:w="1692" w:type="dxa"/>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运营单位</w:t>
            </w:r>
          </w:p>
        </w:tc>
        <w:tc>
          <w:tcPr>
            <w:tcW w:w="1320" w:type="dxa"/>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处理工艺</w:t>
            </w:r>
          </w:p>
        </w:tc>
        <w:tc>
          <w:tcPr>
            <w:tcW w:w="1487" w:type="dxa"/>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设计处理能力</w:t>
            </w:r>
            <w:r>
              <w:rPr>
                <w:rFonts w:ascii="宋体" w:hAnsi="宋体" w:cs="宋体"/>
                <w:b/>
                <w:bCs/>
                <w:color w:val="000000"/>
                <w:kern w:val="0"/>
                <w:sz w:val="22"/>
                <w:szCs w:val="22"/>
              </w:rPr>
              <w:t>(m</w:t>
            </w:r>
            <w:r>
              <w:rPr>
                <w:rFonts w:ascii="宋体" w:hAnsi="宋体" w:cs="宋体"/>
                <w:b/>
                <w:bCs/>
                <w:color w:val="000000"/>
                <w:kern w:val="0"/>
                <w:sz w:val="22"/>
                <w:szCs w:val="22"/>
                <w:vertAlign w:val="superscript"/>
              </w:rPr>
              <w:t>3</w:t>
            </w:r>
            <w:r>
              <w:rPr>
                <w:rFonts w:ascii="宋体" w:hAnsi="宋体" w:cs="宋体"/>
                <w:b/>
                <w:bCs/>
                <w:color w:val="000000"/>
                <w:kern w:val="0"/>
                <w:sz w:val="22"/>
                <w:szCs w:val="22"/>
              </w:rPr>
              <w:t>/h)</w:t>
            </w:r>
          </w:p>
        </w:tc>
        <w:tc>
          <w:tcPr>
            <w:tcW w:w="1376" w:type="dxa"/>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实际处理量</w:t>
            </w:r>
            <w:r>
              <w:rPr>
                <w:rFonts w:ascii="宋体" w:hAnsi="宋体" w:cs="宋体"/>
                <w:b/>
                <w:bCs/>
                <w:color w:val="000000"/>
                <w:kern w:val="0"/>
                <w:sz w:val="22"/>
                <w:szCs w:val="22"/>
              </w:rPr>
              <w:t>(m</w:t>
            </w:r>
            <w:r>
              <w:rPr>
                <w:rFonts w:ascii="宋体" w:hAnsi="宋体" w:cs="宋体"/>
                <w:b/>
                <w:bCs/>
                <w:color w:val="000000"/>
                <w:kern w:val="0"/>
                <w:sz w:val="22"/>
                <w:szCs w:val="22"/>
                <w:vertAlign w:val="superscript"/>
              </w:rPr>
              <w:t>3</w:t>
            </w:r>
            <w:r>
              <w:rPr>
                <w:rFonts w:ascii="宋体" w:hAnsi="宋体" w:cs="宋体"/>
                <w:b/>
                <w:bCs/>
                <w:color w:val="000000"/>
                <w:kern w:val="0"/>
                <w:sz w:val="22"/>
                <w:szCs w:val="22"/>
              </w:rPr>
              <w:t>/h)</w:t>
            </w:r>
          </w:p>
        </w:tc>
        <w:tc>
          <w:tcPr>
            <w:tcW w:w="1153" w:type="dxa"/>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运行小时</w:t>
            </w:r>
            <w:r>
              <w:rPr>
                <w:rFonts w:ascii="宋体" w:hAnsi="宋体" w:cs="宋体"/>
                <w:b/>
                <w:bCs/>
                <w:color w:val="000000"/>
                <w:kern w:val="0"/>
                <w:sz w:val="22"/>
                <w:szCs w:val="22"/>
              </w:rPr>
              <w:t>(h/d</w:t>
            </w:r>
            <w:r>
              <w:rPr>
                <w:rFonts w:ascii="宋体" w:hAnsi="宋体" w:cs="宋体" w:hint="eastAsia"/>
                <w:b/>
                <w:bCs/>
                <w:color w:val="000000"/>
                <w:kern w:val="0"/>
                <w:sz w:val="22"/>
                <w:szCs w:val="22"/>
              </w:rPr>
              <w:t>）</w:t>
            </w:r>
          </w:p>
        </w:tc>
      </w:tr>
      <w:tr w:rsidR="004A4411">
        <w:trPr>
          <w:trHeight w:val="466"/>
        </w:trPr>
        <w:tc>
          <w:tcPr>
            <w:tcW w:w="707" w:type="dxa"/>
            <w:tcBorders>
              <w:top w:val="nil"/>
              <w:left w:val="single" w:sz="4" w:space="0" w:color="auto"/>
              <w:bottom w:val="single" w:sz="4" w:space="0" w:color="auto"/>
              <w:right w:val="single" w:sz="4" w:space="0" w:color="auto"/>
            </w:tcBorders>
            <w:vAlign w:val="center"/>
          </w:tcPr>
          <w:p w:rsidR="004A4411" w:rsidRDefault="00CF1E7E">
            <w:pPr>
              <w:widowControl/>
              <w:jc w:val="left"/>
              <w:rPr>
                <w:rFonts w:ascii="宋体" w:hAnsi="宋体" w:cs="宋体"/>
                <w:b/>
                <w:bCs/>
                <w:color w:val="000000"/>
                <w:kern w:val="0"/>
                <w:sz w:val="22"/>
                <w:szCs w:val="22"/>
              </w:rPr>
            </w:pPr>
            <w:r>
              <w:rPr>
                <w:rFonts w:ascii="宋体" w:hAnsi="宋体" w:cs="宋体" w:hint="eastAsia"/>
                <w:b/>
                <w:bCs/>
                <w:color w:val="000000"/>
                <w:kern w:val="0"/>
                <w:sz w:val="22"/>
                <w:szCs w:val="22"/>
              </w:rPr>
              <w:t xml:space="preserve">　</w:t>
            </w:r>
          </w:p>
        </w:tc>
        <w:tc>
          <w:tcPr>
            <w:tcW w:w="1097" w:type="dxa"/>
            <w:tcBorders>
              <w:top w:val="nil"/>
              <w:left w:val="nil"/>
              <w:bottom w:val="single" w:sz="4" w:space="0" w:color="auto"/>
              <w:right w:val="single" w:sz="4" w:space="0" w:color="auto"/>
            </w:tcBorders>
            <w:vAlign w:val="center"/>
          </w:tcPr>
          <w:p w:rsidR="004A4411" w:rsidRDefault="00CF1E7E">
            <w:pPr>
              <w:widowControl/>
              <w:jc w:val="left"/>
              <w:rPr>
                <w:rFonts w:ascii="宋体" w:hAnsi="宋体" w:cs="宋体"/>
                <w:b/>
                <w:bCs/>
                <w:color w:val="000000"/>
                <w:kern w:val="0"/>
                <w:sz w:val="22"/>
                <w:szCs w:val="22"/>
              </w:rPr>
            </w:pPr>
            <w:r>
              <w:rPr>
                <w:rFonts w:hint="eastAsia"/>
                <w:bCs/>
                <w:szCs w:val="21"/>
              </w:rPr>
              <w:t>锅炉烟气治理系统</w:t>
            </w:r>
          </w:p>
        </w:tc>
        <w:tc>
          <w:tcPr>
            <w:tcW w:w="1283" w:type="dxa"/>
            <w:tcBorders>
              <w:top w:val="nil"/>
              <w:left w:val="nil"/>
              <w:bottom w:val="single" w:sz="4" w:space="0" w:color="auto"/>
              <w:right w:val="single" w:sz="4" w:space="0" w:color="auto"/>
            </w:tcBorders>
            <w:vAlign w:val="center"/>
          </w:tcPr>
          <w:p w:rsidR="004A4411" w:rsidRDefault="00CF1E7E">
            <w:pPr>
              <w:widowControl/>
              <w:jc w:val="left"/>
              <w:rPr>
                <w:rFonts w:ascii="宋体" w:hAnsi="宋体" w:cs="宋体"/>
                <w:b/>
                <w:bCs/>
                <w:color w:val="000000"/>
                <w:kern w:val="0"/>
                <w:sz w:val="22"/>
                <w:szCs w:val="22"/>
              </w:rPr>
            </w:pPr>
            <w:r>
              <w:rPr>
                <w:rFonts w:ascii="宋体" w:hAnsi="宋体" w:cs="宋体" w:hint="eastAsia"/>
                <w:b/>
                <w:bCs/>
                <w:color w:val="000000"/>
                <w:kern w:val="0"/>
                <w:sz w:val="22"/>
                <w:szCs w:val="22"/>
              </w:rPr>
              <w:t xml:space="preserve">　</w:t>
            </w:r>
            <w:r w:rsidR="00D0271C">
              <w:rPr>
                <w:rFonts w:ascii="宋体" w:hAnsi="宋体" w:cs="宋体" w:hint="eastAsia"/>
                <w:b/>
                <w:bCs/>
                <w:color w:val="000000"/>
                <w:kern w:val="0"/>
                <w:sz w:val="22"/>
                <w:szCs w:val="22"/>
              </w:rPr>
              <w:t>4500</w:t>
            </w:r>
          </w:p>
        </w:tc>
        <w:tc>
          <w:tcPr>
            <w:tcW w:w="1283" w:type="dxa"/>
            <w:tcBorders>
              <w:top w:val="nil"/>
              <w:left w:val="nil"/>
              <w:bottom w:val="single" w:sz="4" w:space="0" w:color="auto"/>
              <w:right w:val="single" w:sz="4" w:space="0" w:color="auto"/>
            </w:tcBorders>
            <w:vAlign w:val="center"/>
          </w:tcPr>
          <w:p w:rsidR="004A4411" w:rsidRDefault="00D0271C" w:rsidP="00D0271C">
            <w:pPr>
              <w:widowControl/>
              <w:jc w:val="left"/>
              <w:rPr>
                <w:rFonts w:ascii="宋体" w:hAnsi="宋体" w:cs="宋体"/>
                <w:b/>
                <w:bCs/>
                <w:color w:val="000000"/>
                <w:kern w:val="0"/>
                <w:sz w:val="22"/>
                <w:szCs w:val="22"/>
              </w:rPr>
            </w:pPr>
            <w:r>
              <w:rPr>
                <w:rFonts w:ascii="宋体" w:hAnsi="宋体" w:cs="宋体" w:hint="eastAsia"/>
                <w:b/>
                <w:bCs/>
                <w:color w:val="000000"/>
                <w:kern w:val="0"/>
                <w:sz w:val="22"/>
                <w:szCs w:val="22"/>
              </w:rPr>
              <w:t>2011.11</w:t>
            </w:r>
          </w:p>
        </w:tc>
        <w:tc>
          <w:tcPr>
            <w:tcW w:w="1320" w:type="dxa"/>
            <w:tcBorders>
              <w:top w:val="nil"/>
              <w:left w:val="nil"/>
              <w:bottom w:val="single" w:sz="4" w:space="0" w:color="auto"/>
              <w:right w:val="single" w:sz="4" w:space="0" w:color="auto"/>
            </w:tcBorders>
            <w:vAlign w:val="center"/>
          </w:tcPr>
          <w:p w:rsidR="004A4411" w:rsidRDefault="00CF1E7E">
            <w:pPr>
              <w:widowControl/>
              <w:jc w:val="left"/>
              <w:rPr>
                <w:rFonts w:ascii="宋体" w:hAnsi="宋体" w:cs="宋体"/>
                <w:b/>
                <w:bCs/>
                <w:color w:val="000000"/>
                <w:kern w:val="0"/>
                <w:sz w:val="22"/>
                <w:szCs w:val="22"/>
              </w:rPr>
            </w:pPr>
            <w:r>
              <w:rPr>
                <w:rFonts w:ascii="宋体" w:hAnsi="宋体" w:cs="宋体" w:hint="eastAsia"/>
                <w:b/>
                <w:bCs/>
                <w:color w:val="000000"/>
                <w:kern w:val="0"/>
                <w:sz w:val="22"/>
                <w:szCs w:val="22"/>
              </w:rPr>
              <w:t xml:space="preserve">　2014.4</w:t>
            </w:r>
          </w:p>
        </w:tc>
        <w:tc>
          <w:tcPr>
            <w:tcW w:w="1692" w:type="dxa"/>
            <w:tcBorders>
              <w:top w:val="nil"/>
              <w:left w:val="nil"/>
              <w:bottom w:val="single" w:sz="4" w:space="0" w:color="auto"/>
              <w:right w:val="single" w:sz="4" w:space="0" w:color="auto"/>
            </w:tcBorders>
            <w:vAlign w:val="center"/>
          </w:tcPr>
          <w:p w:rsidR="004A4411" w:rsidRDefault="00CF1E7E">
            <w:pPr>
              <w:widowControl/>
              <w:jc w:val="left"/>
              <w:rPr>
                <w:rFonts w:ascii="宋体" w:hAnsi="宋体" w:cs="宋体"/>
                <w:b/>
                <w:bCs/>
                <w:color w:val="000000"/>
                <w:kern w:val="0"/>
                <w:sz w:val="22"/>
                <w:szCs w:val="22"/>
              </w:rPr>
            </w:pPr>
            <w:r>
              <w:rPr>
                <w:rFonts w:ascii="宋体" w:hAnsi="宋体" w:cs="宋体" w:hint="eastAsia"/>
                <w:b/>
                <w:bCs/>
                <w:color w:val="000000"/>
                <w:kern w:val="0"/>
                <w:sz w:val="22"/>
                <w:szCs w:val="22"/>
              </w:rPr>
              <w:t xml:space="preserve">　自运营</w:t>
            </w:r>
          </w:p>
        </w:tc>
        <w:tc>
          <w:tcPr>
            <w:tcW w:w="1320" w:type="dxa"/>
            <w:tcBorders>
              <w:top w:val="nil"/>
              <w:left w:val="nil"/>
              <w:bottom w:val="single" w:sz="4" w:space="0" w:color="auto"/>
              <w:right w:val="single" w:sz="4" w:space="0" w:color="auto"/>
            </w:tcBorders>
            <w:vAlign w:val="center"/>
          </w:tcPr>
          <w:p w:rsidR="004A4411" w:rsidRDefault="00CF1E7E">
            <w:pPr>
              <w:widowControl/>
              <w:jc w:val="left"/>
              <w:rPr>
                <w:rFonts w:ascii="宋体" w:hAnsi="宋体" w:cs="宋体"/>
                <w:b/>
                <w:bCs/>
                <w:color w:val="000000"/>
                <w:kern w:val="0"/>
                <w:sz w:val="22"/>
                <w:szCs w:val="22"/>
              </w:rPr>
            </w:pPr>
            <w:r>
              <w:rPr>
                <w:rFonts w:ascii="宋体" w:hAnsi="宋体" w:hint="eastAsia"/>
                <w:color w:val="000000"/>
                <w:kern w:val="0"/>
                <w:sz w:val="18"/>
              </w:rPr>
              <w:t>SNCR</w:t>
            </w:r>
            <w:r w:rsidR="0013362D">
              <w:rPr>
                <w:rFonts w:ascii="宋体" w:hAnsi="宋体" w:hint="eastAsia"/>
                <w:color w:val="000000"/>
                <w:kern w:val="0"/>
                <w:sz w:val="18"/>
              </w:rPr>
              <w:t>、SCR</w:t>
            </w:r>
            <w:r>
              <w:rPr>
                <w:rFonts w:ascii="宋体" w:hAnsi="宋体" w:hint="eastAsia"/>
                <w:color w:val="000000"/>
                <w:kern w:val="0"/>
                <w:sz w:val="18"/>
              </w:rPr>
              <w:t>法</w:t>
            </w:r>
            <w:r w:rsidR="0013362D">
              <w:rPr>
                <w:rFonts w:ascii="宋体" w:hAnsi="宋体" w:hint="eastAsia"/>
                <w:color w:val="000000"/>
                <w:kern w:val="0"/>
                <w:sz w:val="18"/>
              </w:rPr>
              <w:t>脱硝</w:t>
            </w:r>
            <w:bookmarkStart w:id="0" w:name="_GoBack"/>
            <w:bookmarkEnd w:id="0"/>
            <w:r>
              <w:rPr>
                <w:rFonts w:ascii="宋体" w:hAnsi="宋体" w:hint="eastAsia"/>
                <w:color w:val="000000"/>
                <w:kern w:val="0"/>
                <w:sz w:val="18"/>
              </w:rPr>
              <w:t>+静电除尘+湿法脱硫</w:t>
            </w:r>
          </w:p>
        </w:tc>
        <w:tc>
          <w:tcPr>
            <w:tcW w:w="1487" w:type="dxa"/>
            <w:tcBorders>
              <w:top w:val="nil"/>
              <w:left w:val="nil"/>
              <w:bottom w:val="single" w:sz="4" w:space="0" w:color="auto"/>
              <w:right w:val="single" w:sz="4" w:space="0" w:color="auto"/>
            </w:tcBorders>
            <w:vAlign w:val="center"/>
          </w:tcPr>
          <w:p w:rsidR="004A4411" w:rsidRDefault="00CF1E7E">
            <w:pPr>
              <w:widowControl/>
              <w:jc w:val="left"/>
              <w:rPr>
                <w:rFonts w:ascii="宋体" w:hAnsi="宋体" w:cs="宋体"/>
                <w:b/>
                <w:bCs/>
                <w:color w:val="000000"/>
                <w:kern w:val="0"/>
                <w:sz w:val="22"/>
                <w:szCs w:val="22"/>
              </w:rPr>
            </w:pPr>
            <w:r>
              <w:rPr>
                <w:rFonts w:ascii="宋体" w:hAnsi="宋体" w:cs="宋体" w:hint="eastAsia"/>
                <w:b/>
                <w:bCs/>
                <w:color w:val="000000"/>
                <w:kern w:val="0"/>
                <w:sz w:val="22"/>
                <w:szCs w:val="22"/>
              </w:rPr>
              <w:t xml:space="preserve">　30万</w:t>
            </w:r>
          </w:p>
        </w:tc>
        <w:tc>
          <w:tcPr>
            <w:tcW w:w="1376" w:type="dxa"/>
            <w:tcBorders>
              <w:top w:val="nil"/>
              <w:left w:val="nil"/>
              <w:bottom w:val="single" w:sz="4" w:space="0" w:color="auto"/>
              <w:right w:val="single" w:sz="4" w:space="0" w:color="auto"/>
            </w:tcBorders>
            <w:vAlign w:val="center"/>
          </w:tcPr>
          <w:p w:rsidR="004A4411" w:rsidRDefault="00CF1E7E" w:rsidP="00316004">
            <w:pPr>
              <w:widowControl/>
              <w:jc w:val="left"/>
              <w:rPr>
                <w:rFonts w:ascii="宋体" w:hAnsi="宋体" w:cs="宋体"/>
                <w:b/>
                <w:bCs/>
                <w:color w:val="000000"/>
                <w:kern w:val="0"/>
                <w:sz w:val="22"/>
                <w:szCs w:val="22"/>
              </w:rPr>
            </w:pPr>
            <w:r>
              <w:rPr>
                <w:rFonts w:ascii="宋体" w:hAnsi="宋体" w:cs="宋体" w:hint="eastAsia"/>
                <w:b/>
                <w:bCs/>
                <w:color w:val="000000"/>
                <w:kern w:val="0"/>
                <w:sz w:val="22"/>
                <w:szCs w:val="22"/>
              </w:rPr>
              <w:t xml:space="preserve">　</w:t>
            </w:r>
            <w:r w:rsidR="00316004">
              <w:rPr>
                <w:rFonts w:ascii="宋体" w:hAnsi="宋体" w:cs="宋体" w:hint="eastAsia"/>
                <w:b/>
                <w:bCs/>
                <w:color w:val="000000"/>
                <w:kern w:val="0"/>
                <w:sz w:val="22"/>
                <w:szCs w:val="22"/>
              </w:rPr>
              <w:t>17万</w:t>
            </w:r>
          </w:p>
        </w:tc>
        <w:tc>
          <w:tcPr>
            <w:tcW w:w="1153" w:type="dxa"/>
            <w:tcBorders>
              <w:top w:val="nil"/>
              <w:left w:val="nil"/>
              <w:bottom w:val="single" w:sz="4" w:space="0" w:color="auto"/>
              <w:right w:val="single" w:sz="4" w:space="0" w:color="auto"/>
            </w:tcBorders>
            <w:vAlign w:val="center"/>
          </w:tcPr>
          <w:p w:rsidR="004A4411" w:rsidRDefault="00CF1E7E">
            <w:pPr>
              <w:widowControl/>
              <w:jc w:val="left"/>
              <w:rPr>
                <w:rFonts w:ascii="宋体" w:hAnsi="宋体" w:cs="宋体"/>
                <w:b/>
                <w:bCs/>
                <w:color w:val="000000"/>
                <w:kern w:val="0"/>
                <w:sz w:val="22"/>
                <w:szCs w:val="22"/>
              </w:rPr>
            </w:pPr>
            <w:r>
              <w:rPr>
                <w:rFonts w:ascii="宋体" w:hAnsi="宋体" w:cs="宋体" w:hint="eastAsia"/>
                <w:b/>
                <w:bCs/>
                <w:color w:val="000000"/>
                <w:kern w:val="0"/>
                <w:sz w:val="22"/>
                <w:szCs w:val="22"/>
              </w:rPr>
              <w:t xml:space="preserve">　24</w:t>
            </w:r>
          </w:p>
        </w:tc>
      </w:tr>
      <w:tr w:rsidR="004A4411">
        <w:trPr>
          <w:trHeight w:val="466"/>
        </w:trPr>
        <w:tc>
          <w:tcPr>
            <w:tcW w:w="707" w:type="dxa"/>
            <w:tcBorders>
              <w:top w:val="nil"/>
              <w:left w:val="single" w:sz="4" w:space="0" w:color="auto"/>
              <w:bottom w:val="single" w:sz="4" w:space="0" w:color="auto"/>
              <w:right w:val="single" w:sz="4" w:space="0" w:color="auto"/>
            </w:tcBorders>
            <w:vAlign w:val="center"/>
          </w:tcPr>
          <w:p w:rsidR="004A4411" w:rsidRDefault="00CF1E7E">
            <w:pPr>
              <w:widowControl/>
              <w:jc w:val="left"/>
              <w:rPr>
                <w:rFonts w:ascii="宋体" w:hAnsi="宋体" w:cs="宋体"/>
                <w:b/>
                <w:bCs/>
                <w:color w:val="000000"/>
                <w:kern w:val="0"/>
                <w:sz w:val="22"/>
                <w:szCs w:val="22"/>
              </w:rPr>
            </w:pPr>
            <w:r>
              <w:rPr>
                <w:rFonts w:ascii="宋体" w:hAnsi="宋体" w:cs="宋体" w:hint="eastAsia"/>
                <w:b/>
                <w:bCs/>
                <w:color w:val="000000"/>
                <w:kern w:val="0"/>
                <w:sz w:val="22"/>
                <w:szCs w:val="22"/>
              </w:rPr>
              <w:t xml:space="preserve">　</w:t>
            </w:r>
          </w:p>
        </w:tc>
        <w:tc>
          <w:tcPr>
            <w:tcW w:w="1097" w:type="dxa"/>
            <w:tcBorders>
              <w:top w:val="nil"/>
              <w:left w:val="nil"/>
              <w:bottom w:val="single" w:sz="4" w:space="0" w:color="auto"/>
              <w:right w:val="single" w:sz="4" w:space="0" w:color="auto"/>
            </w:tcBorders>
            <w:vAlign w:val="center"/>
          </w:tcPr>
          <w:p w:rsidR="004A4411" w:rsidRDefault="00CF1E7E">
            <w:pPr>
              <w:widowControl/>
              <w:jc w:val="left"/>
              <w:rPr>
                <w:rFonts w:ascii="宋体" w:hAnsi="宋体" w:cs="宋体"/>
                <w:b/>
                <w:bCs/>
                <w:color w:val="000000"/>
                <w:kern w:val="0"/>
                <w:sz w:val="22"/>
                <w:szCs w:val="22"/>
              </w:rPr>
            </w:pPr>
            <w:r>
              <w:rPr>
                <w:rFonts w:ascii="宋体" w:hAnsi="宋体" w:cs="宋体" w:hint="eastAsia"/>
                <w:b/>
                <w:bCs/>
                <w:color w:val="000000"/>
                <w:kern w:val="0"/>
                <w:sz w:val="22"/>
                <w:szCs w:val="22"/>
              </w:rPr>
              <w:t xml:space="preserve">　</w:t>
            </w:r>
          </w:p>
        </w:tc>
        <w:tc>
          <w:tcPr>
            <w:tcW w:w="1283" w:type="dxa"/>
            <w:tcBorders>
              <w:top w:val="nil"/>
              <w:left w:val="nil"/>
              <w:bottom w:val="single" w:sz="4" w:space="0" w:color="auto"/>
              <w:right w:val="single" w:sz="4" w:space="0" w:color="auto"/>
            </w:tcBorders>
            <w:vAlign w:val="center"/>
          </w:tcPr>
          <w:p w:rsidR="004A4411" w:rsidRDefault="00CF1E7E">
            <w:pPr>
              <w:widowControl/>
              <w:jc w:val="left"/>
              <w:rPr>
                <w:rFonts w:ascii="宋体" w:hAnsi="宋体" w:cs="宋体"/>
                <w:b/>
                <w:bCs/>
                <w:color w:val="000000"/>
                <w:kern w:val="0"/>
                <w:sz w:val="22"/>
                <w:szCs w:val="22"/>
              </w:rPr>
            </w:pPr>
            <w:r>
              <w:rPr>
                <w:rFonts w:ascii="宋体" w:hAnsi="宋体" w:cs="宋体" w:hint="eastAsia"/>
                <w:b/>
                <w:bCs/>
                <w:color w:val="000000"/>
                <w:kern w:val="0"/>
                <w:sz w:val="22"/>
                <w:szCs w:val="22"/>
              </w:rPr>
              <w:t xml:space="preserve">　</w:t>
            </w:r>
          </w:p>
        </w:tc>
        <w:tc>
          <w:tcPr>
            <w:tcW w:w="1283" w:type="dxa"/>
            <w:tcBorders>
              <w:top w:val="nil"/>
              <w:left w:val="nil"/>
              <w:bottom w:val="single" w:sz="4" w:space="0" w:color="auto"/>
              <w:right w:val="single" w:sz="4" w:space="0" w:color="auto"/>
            </w:tcBorders>
            <w:vAlign w:val="center"/>
          </w:tcPr>
          <w:p w:rsidR="004A4411" w:rsidRDefault="00CF1E7E">
            <w:pPr>
              <w:widowControl/>
              <w:jc w:val="left"/>
              <w:rPr>
                <w:rFonts w:ascii="宋体" w:hAnsi="宋体" w:cs="宋体"/>
                <w:b/>
                <w:bCs/>
                <w:color w:val="000000"/>
                <w:kern w:val="0"/>
                <w:sz w:val="22"/>
                <w:szCs w:val="22"/>
              </w:rPr>
            </w:pPr>
            <w:r>
              <w:rPr>
                <w:rFonts w:ascii="宋体" w:hAnsi="宋体" w:cs="宋体" w:hint="eastAsia"/>
                <w:b/>
                <w:bCs/>
                <w:color w:val="000000"/>
                <w:kern w:val="0"/>
                <w:sz w:val="22"/>
                <w:szCs w:val="22"/>
              </w:rPr>
              <w:t xml:space="preserve">　</w:t>
            </w:r>
          </w:p>
        </w:tc>
        <w:tc>
          <w:tcPr>
            <w:tcW w:w="1320" w:type="dxa"/>
            <w:tcBorders>
              <w:top w:val="nil"/>
              <w:left w:val="nil"/>
              <w:bottom w:val="single" w:sz="4" w:space="0" w:color="auto"/>
              <w:right w:val="single" w:sz="4" w:space="0" w:color="auto"/>
            </w:tcBorders>
            <w:vAlign w:val="center"/>
          </w:tcPr>
          <w:p w:rsidR="004A4411" w:rsidRDefault="00CF1E7E">
            <w:pPr>
              <w:widowControl/>
              <w:jc w:val="left"/>
              <w:rPr>
                <w:rFonts w:ascii="宋体" w:hAnsi="宋体" w:cs="宋体"/>
                <w:b/>
                <w:bCs/>
                <w:color w:val="000000"/>
                <w:kern w:val="0"/>
                <w:sz w:val="22"/>
                <w:szCs w:val="22"/>
              </w:rPr>
            </w:pPr>
            <w:r>
              <w:rPr>
                <w:rFonts w:ascii="宋体" w:hAnsi="宋体" w:cs="宋体" w:hint="eastAsia"/>
                <w:b/>
                <w:bCs/>
                <w:color w:val="000000"/>
                <w:kern w:val="0"/>
                <w:sz w:val="22"/>
                <w:szCs w:val="22"/>
              </w:rPr>
              <w:t xml:space="preserve">　</w:t>
            </w:r>
          </w:p>
        </w:tc>
        <w:tc>
          <w:tcPr>
            <w:tcW w:w="1692" w:type="dxa"/>
            <w:tcBorders>
              <w:top w:val="nil"/>
              <w:left w:val="nil"/>
              <w:bottom w:val="single" w:sz="4" w:space="0" w:color="auto"/>
              <w:right w:val="single" w:sz="4" w:space="0" w:color="auto"/>
            </w:tcBorders>
            <w:vAlign w:val="center"/>
          </w:tcPr>
          <w:p w:rsidR="004A4411" w:rsidRDefault="00CF1E7E">
            <w:pPr>
              <w:widowControl/>
              <w:jc w:val="left"/>
              <w:rPr>
                <w:rFonts w:ascii="宋体" w:hAnsi="宋体" w:cs="宋体"/>
                <w:b/>
                <w:bCs/>
                <w:color w:val="000000"/>
                <w:kern w:val="0"/>
                <w:sz w:val="22"/>
                <w:szCs w:val="22"/>
              </w:rPr>
            </w:pPr>
            <w:r>
              <w:rPr>
                <w:rFonts w:ascii="宋体" w:hAnsi="宋体" w:cs="宋体" w:hint="eastAsia"/>
                <w:b/>
                <w:bCs/>
                <w:color w:val="000000"/>
                <w:kern w:val="0"/>
                <w:sz w:val="22"/>
                <w:szCs w:val="22"/>
              </w:rPr>
              <w:t xml:space="preserve">　</w:t>
            </w:r>
          </w:p>
        </w:tc>
        <w:tc>
          <w:tcPr>
            <w:tcW w:w="1320" w:type="dxa"/>
            <w:tcBorders>
              <w:top w:val="nil"/>
              <w:left w:val="nil"/>
              <w:bottom w:val="single" w:sz="4" w:space="0" w:color="auto"/>
              <w:right w:val="single" w:sz="4" w:space="0" w:color="auto"/>
            </w:tcBorders>
            <w:vAlign w:val="center"/>
          </w:tcPr>
          <w:p w:rsidR="004A4411" w:rsidRDefault="00CF1E7E">
            <w:pPr>
              <w:widowControl/>
              <w:jc w:val="left"/>
              <w:rPr>
                <w:rFonts w:ascii="宋体" w:hAnsi="宋体" w:cs="宋体"/>
                <w:b/>
                <w:bCs/>
                <w:color w:val="000000"/>
                <w:kern w:val="0"/>
                <w:sz w:val="22"/>
                <w:szCs w:val="22"/>
              </w:rPr>
            </w:pPr>
            <w:r>
              <w:rPr>
                <w:rFonts w:ascii="宋体" w:hAnsi="宋体" w:cs="宋体" w:hint="eastAsia"/>
                <w:b/>
                <w:bCs/>
                <w:color w:val="000000"/>
                <w:kern w:val="0"/>
                <w:sz w:val="22"/>
                <w:szCs w:val="22"/>
              </w:rPr>
              <w:t xml:space="preserve">　</w:t>
            </w:r>
          </w:p>
        </w:tc>
        <w:tc>
          <w:tcPr>
            <w:tcW w:w="1487" w:type="dxa"/>
            <w:tcBorders>
              <w:top w:val="nil"/>
              <w:left w:val="nil"/>
              <w:bottom w:val="single" w:sz="4" w:space="0" w:color="auto"/>
              <w:right w:val="single" w:sz="4" w:space="0" w:color="auto"/>
            </w:tcBorders>
            <w:vAlign w:val="center"/>
          </w:tcPr>
          <w:p w:rsidR="004A4411" w:rsidRDefault="00CF1E7E">
            <w:pPr>
              <w:widowControl/>
              <w:jc w:val="left"/>
              <w:rPr>
                <w:rFonts w:ascii="宋体" w:hAnsi="宋体" w:cs="宋体"/>
                <w:b/>
                <w:bCs/>
                <w:color w:val="000000"/>
                <w:kern w:val="0"/>
                <w:sz w:val="22"/>
                <w:szCs w:val="22"/>
              </w:rPr>
            </w:pPr>
            <w:r>
              <w:rPr>
                <w:rFonts w:ascii="宋体" w:hAnsi="宋体" w:cs="宋体" w:hint="eastAsia"/>
                <w:b/>
                <w:bCs/>
                <w:color w:val="000000"/>
                <w:kern w:val="0"/>
                <w:sz w:val="22"/>
                <w:szCs w:val="22"/>
              </w:rPr>
              <w:t xml:space="preserve">　</w:t>
            </w:r>
          </w:p>
        </w:tc>
        <w:tc>
          <w:tcPr>
            <w:tcW w:w="1376" w:type="dxa"/>
            <w:tcBorders>
              <w:top w:val="nil"/>
              <w:left w:val="nil"/>
              <w:bottom w:val="single" w:sz="4" w:space="0" w:color="auto"/>
              <w:right w:val="single" w:sz="4" w:space="0" w:color="auto"/>
            </w:tcBorders>
            <w:vAlign w:val="center"/>
          </w:tcPr>
          <w:p w:rsidR="004A4411" w:rsidRDefault="00CF1E7E">
            <w:pPr>
              <w:widowControl/>
              <w:jc w:val="left"/>
              <w:rPr>
                <w:rFonts w:ascii="宋体" w:hAnsi="宋体" w:cs="宋体"/>
                <w:b/>
                <w:bCs/>
                <w:color w:val="000000"/>
                <w:kern w:val="0"/>
                <w:sz w:val="22"/>
                <w:szCs w:val="22"/>
              </w:rPr>
            </w:pPr>
            <w:r>
              <w:rPr>
                <w:rFonts w:ascii="宋体" w:hAnsi="宋体" w:cs="宋体" w:hint="eastAsia"/>
                <w:b/>
                <w:bCs/>
                <w:color w:val="000000"/>
                <w:kern w:val="0"/>
                <w:sz w:val="22"/>
                <w:szCs w:val="22"/>
              </w:rPr>
              <w:t xml:space="preserve">　</w:t>
            </w:r>
          </w:p>
        </w:tc>
        <w:tc>
          <w:tcPr>
            <w:tcW w:w="1153" w:type="dxa"/>
            <w:tcBorders>
              <w:top w:val="nil"/>
              <w:left w:val="nil"/>
              <w:bottom w:val="single" w:sz="4" w:space="0" w:color="auto"/>
              <w:right w:val="single" w:sz="4" w:space="0" w:color="auto"/>
            </w:tcBorders>
            <w:vAlign w:val="center"/>
          </w:tcPr>
          <w:p w:rsidR="004A4411" w:rsidRDefault="00CF1E7E">
            <w:pPr>
              <w:widowControl/>
              <w:jc w:val="left"/>
              <w:rPr>
                <w:rFonts w:ascii="宋体" w:hAnsi="宋体" w:cs="宋体"/>
                <w:b/>
                <w:bCs/>
                <w:color w:val="000000"/>
                <w:kern w:val="0"/>
                <w:sz w:val="22"/>
                <w:szCs w:val="22"/>
              </w:rPr>
            </w:pPr>
            <w:r>
              <w:rPr>
                <w:rFonts w:ascii="宋体" w:hAnsi="宋体" w:cs="宋体" w:hint="eastAsia"/>
                <w:b/>
                <w:bCs/>
                <w:color w:val="000000"/>
                <w:kern w:val="0"/>
                <w:sz w:val="22"/>
                <w:szCs w:val="22"/>
              </w:rPr>
              <w:t xml:space="preserve">　</w:t>
            </w:r>
          </w:p>
        </w:tc>
      </w:tr>
      <w:tr w:rsidR="004A4411">
        <w:trPr>
          <w:trHeight w:val="586"/>
        </w:trPr>
        <w:tc>
          <w:tcPr>
            <w:tcW w:w="12718" w:type="dxa"/>
            <w:gridSpan w:val="10"/>
            <w:tcBorders>
              <w:top w:val="single" w:sz="4" w:space="0" w:color="auto"/>
              <w:left w:val="nil"/>
              <w:bottom w:val="single" w:sz="4" w:space="0" w:color="auto"/>
              <w:right w:val="nil"/>
            </w:tcBorders>
            <w:vAlign w:val="center"/>
          </w:tcPr>
          <w:p w:rsidR="004A4411" w:rsidRDefault="00CF1E7E">
            <w:pPr>
              <w:widowControl/>
              <w:jc w:val="center"/>
              <w:rPr>
                <w:rFonts w:ascii="宋体" w:hAnsi="宋体" w:cs="宋体"/>
                <w:b/>
                <w:bCs/>
                <w:color w:val="000000"/>
                <w:kern w:val="0"/>
                <w:sz w:val="24"/>
              </w:rPr>
            </w:pPr>
            <w:r>
              <w:rPr>
                <w:rFonts w:ascii="宋体" w:hAnsi="宋体" w:cs="宋体" w:hint="eastAsia"/>
                <w:b/>
                <w:bCs/>
                <w:color w:val="000000"/>
                <w:kern w:val="0"/>
                <w:sz w:val="24"/>
              </w:rPr>
              <w:t>（三）噪声防治污染设施</w:t>
            </w:r>
          </w:p>
        </w:tc>
      </w:tr>
      <w:tr w:rsidR="004A4411">
        <w:trPr>
          <w:trHeight w:val="590"/>
        </w:trPr>
        <w:tc>
          <w:tcPr>
            <w:tcW w:w="707" w:type="dxa"/>
            <w:tcBorders>
              <w:top w:val="nil"/>
              <w:left w:val="single" w:sz="4" w:space="0" w:color="auto"/>
              <w:bottom w:val="single" w:sz="4" w:space="0" w:color="auto"/>
              <w:right w:val="single" w:sz="4" w:space="0" w:color="auto"/>
            </w:tcBorders>
            <w:vAlign w:val="center"/>
          </w:tcPr>
          <w:p w:rsidR="004A4411" w:rsidRDefault="00CF1E7E">
            <w:pPr>
              <w:widowControl/>
              <w:jc w:val="left"/>
              <w:rPr>
                <w:rFonts w:ascii="宋体" w:hAnsi="宋体" w:cs="宋体"/>
                <w:b/>
                <w:bCs/>
                <w:color w:val="000000"/>
                <w:kern w:val="0"/>
                <w:sz w:val="22"/>
                <w:szCs w:val="22"/>
              </w:rPr>
            </w:pPr>
            <w:r>
              <w:rPr>
                <w:rFonts w:ascii="宋体" w:hAnsi="宋体" w:cs="宋体" w:hint="eastAsia"/>
                <w:b/>
                <w:bCs/>
                <w:color w:val="000000"/>
                <w:kern w:val="0"/>
                <w:sz w:val="22"/>
                <w:szCs w:val="22"/>
              </w:rPr>
              <w:t>序号</w:t>
            </w:r>
          </w:p>
        </w:tc>
        <w:tc>
          <w:tcPr>
            <w:tcW w:w="1097" w:type="dxa"/>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设施名称</w:t>
            </w:r>
          </w:p>
        </w:tc>
        <w:tc>
          <w:tcPr>
            <w:tcW w:w="1283" w:type="dxa"/>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总投资额（万元）</w:t>
            </w:r>
          </w:p>
        </w:tc>
        <w:tc>
          <w:tcPr>
            <w:tcW w:w="1283" w:type="dxa"/>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建设日期（年</w:t>
            </w:r>
            <w:r>
              <w:rPr>
                <w:rFonts w:ascii="宋体" w:hAnsi="宋体" w:cs="宋体"/>
                <w:b/>
                <w:bCs/>
                <w:color w:val="000000"/>
                <w:kern w:val="0"/>
                <w:sz w:val="22"/>
                <w:szCs w:val="22"/>
              </w:rPr>
              <w:t>/</w:t>
            </w:r>
            <w:r>
              <w:rPr>
                <w:rFonts w:ascii="宋体" w:hAnsi="宋体" w:cs="宋体" w:hint="eastAsia"/>
                <w:b/>
                <w:bCs/>
                <w:color w:val="000000"/>
                <w:kern w:val="0"/>
                <w:sz w:val="22"/>
                <w:szCs w:val="22"/>
              </w:rPr>
              <w:t>月）</w:t>
            </w:r>
          </w:p>
        </w:tc>
        <w:tc>
          <w:tcPr>
            <w:tcW w:w="1320" w:type="dxa"/>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投运日期（年</w:t>
            </w:r>
            <w:r>
              <w:rPr>
                <w:rFonts w:ascii="宋体" w:hAnsi="宋体" w:cs="宋体"/>
                <w:b/>
                <w:bCs/>
                <w:color w:val="000000"/>
                <w:kern w:val="0"/>
                <w:sz w:val="22"/>
                <w:szCs w:val="22"/>
              </w:rPr>
              <w:t>/</w:t>
            </w:r>
            <w:r>
              <w:rPr>
                <w:rFonts w:ascii="宋体" w:hAnsi="宋体" w:cs="宋体" w:hint="eastAsia"/>
                <w:b/>
                <w:bCs/>
                <w:color w:val="000000"/>
                <w:kern w:val="0"/>
                <w:sz w:val="22"/>
                <w:szCs w:val="22"/>
              </w:rPr>
              <w:t>月）</w:t>
            </w:r>
          </w:p>
        </w:tc>
        <w:tc>
          <w:tcPr>
            <w:tcW w:w="7028" w:type="dxa"/>
            <w:gridSpan w:val="5"/>
            <w:tcBorders>
              <w:top w:val="single" w:sz="4" w:space="0" w:color="auto"/>
              <w:left w:val="nil"/>
              <w:bottom w:val="single" w:sz="4" w:space="0" w:color="auto"/>
              <w:right w:val="single" w:sz="4" w:space="0" w:color="000000"/>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处理工艺</w:t>
            </w:r>
          </w:p>
        </w:tc>
      </w:tr>
      <w:tr w:rsidR="00D0271C">
        <w:trPr>
          <w:trHeight w:val="466"/>
        </w:trPr>
        <w:tc>
          <w:tcPr>
            <w:tcW w:w="707" w:type="dxa"/>
            <w:tcBorders>
              <w:top w:val="nil"/>
              <w:left w:val="single" w:sz="4" w:space="0" w:color="auto"/>
              <w:bottom w:val="single" w:sz="4" w:space="0" w:color="auto"/>
              <w:right w:val="single" w:sz="4" w:space="0" w:color="auto"/>
            </w:tcBorders>
            <w:vAlign w:val="center"/>
          </w:tcPr>
          <w:p w:rsidR="00D0271C" w:rsidRDefault="00D0271C">
            <w:pPr>
              <w:widowControl/>
              <w:jc w:val="left"/>
              <w:rPr>
                <w:rFonts w:ascii="宋体" w:hAnsi="宋体" w:cs="宋体"/>
                <w:b/>
                <w:bCs/>
                <w:color w:val="000000"/>
                <w:kern w:val="0"/>
                <w:sz w:val="22"/>
                <w:szCs w:val="22"/>
              </w:rPr>
            </w:pPr>
            <w:r>
              <w:rPr>
                <w:rFonts w:ascii="宋体" w:hAnsi="宋体" w:cs="宋体" w:hint="eastAsia"/>
                <w:b/>
                <w:bCs/>
                <w:color w:val="000000"/>
                <w:kern w:val="0"/>
                <w:sz w:val="22"/>
                <w:szCs w:val="22"/>
              </w:rPr>
              <w:t xml:space="preserve">　</w:t>
            </w:r>
          </w:p>
        </w:tc>
        <w:tc>
          <w:tcPr>
            <w:tcW w:w="1097" w:type="dxa"/>
            <w:tcBorders>
              <w:top w:val="nil"/>
              <w:left w:val="nil"/>
              <w:bottom w:val="single" w:sz="4" w:space="0" w:color="auto"/>
              <w:right w:val="single" w:sz="4" w:space="0" w:color="auto"/>
            </w:tcBorders>
            <w:vAlign w:val="center"/>
          </w:tcPr>
          <w:p w:rsidR="00D0271C" w:rsidRDefault="00D0271C" w:rsidP="00975B32">
            <w:pPr>
              <w:widowControl/>
              <w:jc w:val="left"/>
              <w:rPr>
                <w:rFonts w:ascii="宋体" w:hAnsi="宋体" w:cs="宋体"/>
                <w:b/>
                <w:bCs/>
                <w:color w:val="000000"/>
                <w:kern w:val="0"/>
                <w:sz w:val="22"/>
                <w:szCs w:val="22"/>
              </w:rPr>
            </w:pPr>
            <w:r>
              <w:rPr>
                <w:rFonts w:ascii="宋体" w:hAnsi="宋体" w:cs="宋体" w:hint="eastAsia"/>
                <w:b/>
                <w:bCs/>
                <w:color w:val="000000"/>
                <w:kern w:val="0"/>
                <w:sz w:val="22"/>
                <w:szCs w:val="22"/>
              </w:rPr>
              <w:t>消音器</w:t>
            </w:r>
          </w:p>
        </w:tc>
        <w:tc>
          <w:tcPr>
            <w:tcW w:w="1283" w:type="dxa"/>
            <w:tcBorders>
              <w:top w:val="nil"/>
              <w:left w:val="nil"/>
              <w:bottom w:val="single" w:sz="4" w:space="0" w:color="auto"/>
              <w:right w:val="single" w:sz="4" w:space="0" w:color="auto"/>
            </w:tcBorders>
            <w:vAlign w:val="center"/>
          </w:tcPr>
          <w:p w:rsidR="00D0271C" w:rsidRDefault="00D0271C" w:rsidP="00975B32">
            <w:pPr>
              <w:widowControl/>
              <w:jc w:val="left"/>
              <w:rPr>
                <w:rFonts w:ascii="宋体" w:hAnsi="宋体" w:cs="宋体"/>
                <w:b/>
                <w:bCs/>
                <w:color w:val="000000"/>
                <w:kern w:val="0"/>
                <w:sz w:val="22"/>
                <w:szCs w:val="22"/>
              </w:rPr>
            </w:pPr>
            <w:r>
              <w:rPr>
                <w:rFonts w:ascii="宋体" w:hAnsi="宋体" w:cs="宋体" w:hint="eastAsia"/>
                <w:b/>
                <w:bCs/>
                <w:color w:val="000000"/>
                <w:kern w:val="0"/>
                <w:sz w:val="22"/>
                <w:szCs w:val="22"/>
              </w:rPr>
              <w:t xml:space="preserve">　220</w:t>
            </w:r>
          </w:p>
        </w:tc>
        <w:tc>
          <w:tcPr>
            <w:tcW w:w="1283" w:type="dxa"/>
            <w:tcBorders>
              <w:top w:val="nil"/>
              <w:left w:val="nil"/>
              <w:bottom w:val="single" w:sz="4" w:space="0" w:color="auto"/>
              <w:right w:val="single" w:sz="4" w:space="0" w:color="auto"/>
            </w:tcBorders>
            <w:vAlign w:val="center"/>
          </w:tcPr>
          <w:p w:rsidR="00D0271C" w:rsidRDefault="00D0271C" w:rsidP="00975B32">
            <w:pPr>
              <w:widowControl/>
              <w:jc w:val="left"/>
              <w:rPr>
                <w:rFonts w:ascii="宋体" w:hAnsi="宋体" w:cs="宋体"/>
                <w:b/>
                <w:bCs/>
                <w:color w:val="000000"/>
                <w:kern w:val="0"/>
                <w:sz w:val="22"/>
                <w:szCs w:val="22"/>
              </w:rPr>
            </w:pPr>
            <w:r>
              <w:rPr>
                <w:rFonts w:ascii="宋体" w:hAnsi="宋体" w:cs="宋体" w:hint="eastAsia"/>
                <w:b/>
                <w:bCs/>
                <w:color w:val="000000"/>
                <w:kern w:val="0"/>
                <w:sz w:val="22"/>
                <w:szCs w:val="22"/>
              </w:rPr>
              <w:t xml:space="preserve">　2011.11</w:t>
            </w:r>
          </w:p>
        </w:tc>
        <w:tc>
          <w:tcPr>
            <w:tcW w:w="1320" w:type="dxa"/>
            <w:tcBorders>
              <w:top w:val="nil"/>
              <w:left w:val="nil"/>
              <w:bottom w:val="single" w:sz="4" w:space="0" w:color="auto"/>
              <w:right w:val="single" w:sz="4" w:space="0" w:color="auto"/>
            </w:tcBorders>
            <w:vAlign w:val="center"/>
          </w:tcPr>
          <w:p w:rsidR="00D0271C" w:rsidRDefault="00D0271C" w:rsidP="00975B32">
            <w:pPr>
              <w:widowControl/>
              <w:jc w:val="left"/>
              <w:rPr>
                <w:rFonts w:ascii="宋体" w:hAnsi="宋体" w:cs="宋体"/>
                <w:b/>
                <w:bCs/>
                <w:color w:val="000000"/>
                <w:kern w:val="0"/>
                <w:sz w:val="22"/>
                <w:szCs w:val="22"/>
              </w:rPr>
            </w:pPr>
            <w:r>
              <w:rPr>
                <w:rFonts w:ascii="宋体" w:hAnsi="宋体" w:cs="宋体" w:hint="eastAsia"/>
                <w:b/>
                <w:bCs/>
                <w:color w:val="000000"/>
                <w:kern w:val="0"/>
                <w:sz w:val="22"/>
                <w:szCs w:val="22"/>
              </w:rPr>
              <w:t xml:space="preserve">2014.4　</w:t>
            </w:r>
          </w:p>
        </w:tc>
        <w:tc>
          <w:tcPr>
            <w:tcW w:w="7028" w:type="dxa"/>
            <w:gridSpan w:val="5"/>
            <w:tcBorders>
              <w:top w:val="single" w:sz="4" w:space="0" w:color="auto"/>
              <w:left w:val="nil"/>
              <w:bottom w:val="single" w:sz="4" w:space="0" w:color="auto"/>
              <w:right w:val="single" w:sz="4" w:space="0" w:color="000000"/>
            </w:tcBorders>
            <w:vAlign w:val="center"/>
          </w:tcPr>
          <w:p w:rsidR="00D0271C" w:rsidRDefault="00D0271C" w:rsidP="00975B32">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 xml:space="preserve">消音器　</w:t>
            </w:r>
          </w:p>
        </w:tc>
      </w:tr>
      <w:tr w:rsidR="004A4411">
        <w:trPr>
          <w:trHeight w:val="466"/>
        </w:trPr>
        <w:tc>
          <w:tcPr>
            <w:tcW w:w="707" w:type="dxa"/>
            <w:tcBorders>
              <w:top w:val="nil"/>
              <w:left w:val="single" w:sz="4" w:space="0" w:color="auto"/>
              <w:bottom w:val="single" w:sz="4" w:space="0" w:color="auto"/>
              <w:right w:val="single" w:sz="4" w:space="0" w:color="auto"/>
            </w:tcBorders>
            <w:vAlign w:val="center"/>
          </w:tcPr>
          <w:p w:rsidR="004A4411" w:rsidRDefault="00CF1E7E">
            <w:pPr>
              <w:widowControl/>
              <w:jc w:val="left"/>
              <w:rPr>
                <w:rFonts w:ascii="宋体" w:hAnsi="宋体" w:cs="宋体"/>
                <w:b/>
                <w:bCs/>
                <w:color w:val="000000"/>
                <w:kern w:val="0"/>
                <w:sz w:val="22"/>
                <w:szCs w:val="22"/>
              </w:rPr>
            </w:pPr>
            <w:r>
              <w:rPr>
                <w:rFonts w:ascii="宋体" w:hAnsi="宋体" w:cs="宋体" w:hint="eastAsia"/>
                <w:b/>
                <w:bCs/>
                <w:color w:val="000000"/>
                <w:kern w:val="0"/>
                <w:sz w:val="22"/>
                <w:szCs w:val="22"/>
              </w:rPr>
              <w:t xml:space="preserve">　</w:t>
            </w:r>
          </w:p>
        </w:tc>
        <w:tc>
          <w:tcPr>
            <w:tcW w:w="1097" w:type="dxa"/>
            <w:tcBorders>
              <w:top w:val="nil"/>
              <w:left w:val="nil"/>
              <w:bottom w:val="single" w:sz="4" w:space="0" w:color="auto"/>
              <w:right w:val="single" w:sz="4" w:space="0" w:color="auto"/>
            </w:tcBorders>
            <w:vAlign w:val="center"/>
          </w:tcPr>
          <w:p w:rsidR="004A4411" w:rsidRDefault="00CF1E7E">
            <w:pPr>
              <w:widowControl/>
              <w:jc w:val="left"/>
              <w:rPr>
                <w:rFonts w:ascii="宋体" w:hAnsi="宋体" w:cs="宋体"/>
                <w:b/>
                <w:bCs/>
                <w:color w:val="000000"/>
                <w:kern w:val="0"/>
                <w:sz w:val="22"/>
                <w:szCs w:val="22"/>
              </w:rPr>
            </w:pPr>
            <w:r>
              <w:rPr>
                <w:rFonts w:ascii="宋体" w:hAnsi="宋体" w:cs="宋体" w:hint="eastAsia"/>
                <w:b/>
                <w:bCs/>
                <w:color w:val="000000"/>
                <w:kern w:val="0"/>
                <w:sz w:val="22"/>
                <w:szCs w:val="22"/>
              </w:rPr>
              <w:t xml:space="preserve">　</w:t>
            </w:r>
          </w:p>
        </w:tc>
        <w:tc>
          <w:tcPr>
            <w:tcW w:w="1283" w:type="dxa"/>
            <w:tcBorders>
              <w:top w:val="nil"/>
              <w:left w:val="nil"/>
              <w:bottom w:val="single" w:sz="4" w:space="0" w:color="auto"/>
              <w:right w:val="single" w:sz="4" w:space="0" w:color="auto"/>
            </w:tcBorders>
            <w:vAlign w:val="center"/>
          </w:tcPr>
          <w:p w:rsidR="004A4411" w:rsidRDefault="00CF1E7E">
            <w:pPr>
              <w:widowControl/>
              <w:jc w:val="left"/>
              <w:rPr>
                <w:rFonts w:ascii="宋体" w:hAnsi="宋体" w:cs="宋体"/>
                <w:b/>
                <w:bCs/>
                <w:color w:val="000000"/>
                <w:kern w:val="0"/>
                <w:sz w:val="22"/>
                <w:szCs w:val="22"/>
              </w:rPr>
            </w:pPr>
            <w:r>
              <w:rPr>
                <w:rFonts w:ascii="宋体" w:hAnsi="宋体" w:cs="宋体" w:hint="eastAsia"/>
                <w:b/>
                <w:bCs/>
                <w:color w:val="000000"/>
                <w:kern w:val="0"/>
                <w:sz w:val="22"/>
                <w:szCs w:val="22"/>
              </w:rPr>
              <w:t xml:space="preserve">　</w:t>
            </w:r>
          </w:p>
        </w:tc>
        <w:tc>
          <w:tcPr>
            <w:tcW w:w="1283" w:type="dxa"/>
            <w:tcBorders>
              <w:top w:val="nil"/>
              <w:left w:val="nil"/>
              <w:bottom w:val="single" w:sz="4" w:space="0" w:color="auto"/>
              <w:right w:val="single" w:sz="4" w:space="0" w:color="auto"/>
            </w:tcBorders>
            <w:vAlign w:val="center"/>
          </w:tcPr>
          <w:p w:rsidR="004A4411" w:rsidRDefault="00CF1E7E">
            <w:pPr>
              <w:widowControl/>
              <w:jc w:val="left"/>
              <w:rPr>
                <w:rFonts w:ascii="宋体" w:hAnsi="宋体" w:cs="宋体"/>
                <w:b/>
                <w:bCs/>
                <w:color w:val="000000"/>
                <w:kern w:val="0"/>
                <w:sz w:val="22"/>
                <w:szCs w:val="22"/>
              </w:rPr>
            </w:pPr>
            <w:r>
              <w:rPr>
                <w:rFonts w:ascii="宋体" w:hAnsi="宋体" w:cs="宋体" w:hint="eastAsia"/>
                <w:b/>
                <w:bCs/>
                <w:color w:val="000000"/>
                <w:kern w:val="0"/>
                <w:sz w:val="22"/>
                <w:szCs w:val="22"/>
              </w:rPr>
              <w:t xml:space="preserve">　</w:t>
            </w:r>
          </w:p>
        </w:tc>
        <w:tc>
          <w:tcPr>
            <w:tcW w:w="1320" w:type="dxa"/>
            <w:tcBorders>
              <w:top w:val="nil"/>
              <w:left w:val="nil"/>
              <w:bottom w:val="single" w:sz="4" w:space="0" w:color="auto"/>
              <w:right w:val="single" w:sz="4" w:space="0" w:color="auto"/>
            </w:tcBorders>
            <w:vAlign w:val="center"/>
          </w:tcPr>
          <w:p w:rsidR="004A4411" w:rsidRDefault="00CF1E7E">
            <w:pPr>
              <w:widowControl/>
              <w:jc w:val="left"/>
              <w:rPr>
                <w:rFonts w:ascii="宋体" w:hAnsi="宋体" w:cs="宋体"/>
                <w:b/>
                <w:bCs/>
                <w:color w:val="000000"/>
                <w:kern w:val="0"/>
                <w:sz w:val="22"/>
                <w:szCs w:val="22"/>
              </w:rPr>
            </w:pPr>
            <w:r>
              <w:rPr>
                <w:rFonts w:ascii="宋体" w:hAnsi="宋体" w:cs="宋体" w:hint="eastAsia"/>
                <w:b/>
                <w:bCs/>
                <w:color w:val="000000"/>
                <w:kern w:val="0"/>
                <w:sz w:val="22"/>
                <w:szCs w:val="22"/>
              </w:rPr>
              <w:t xml:space="preserve">　</w:t>
            </w:r>
          </w:p>
        </w:tc>
        <w:tc>
          <w:tcPr>
            <w:tcW w:w="7028" w:type="dxa"/>
            <w:gridSpan w:val="5"/>
            <w:tcBorders>
              <w:top w:val="single" w:sz="4" w:space="0" w:color="auto"/>
              <w:left w:val="nil"/>
              <w:bottom w:val="single" w:sz="4" w:space="0" w:color="auto"/>
              <w:right w:val="single" w:sz="4" w:space="0" w:color="000000"/>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 xml:space="preserve">　</w:t>
            </w:r>
          </w:p>
        </w:tc>
      </w:tr>
    </w:tbl>
    <w:p w:rsidR="004A4411" w:rsidRDefault="004A4411">
      <w:pPr>
        <w:widowControl/>
        <w:spacing w:line="600" w:lineRule="exact"/>
        <w:jc w:val="left"/>
        <w:rPr>
          <w:szCs w:val="32"/>
        </w:rPr>
      </w:pPr>
    </w:p>
    <w:p w:rsidR="004A4411" w:rsidRDefault="004A4411">
      <w:pPr>
        <w:widowControl/>
        <w:spacing w:line="600" w:lineRule="exact"/>
        <w:jc w:val="left"/>
        <w:rPr>
          <w:szCs w:val="32"/>
        </w:rPr>
      </w:pPr>
    </w:p>
    <w:tbl>
      <w:tblPr>
        <w:tblW w:w="12688" w:type="dxa"/>
        <w:tblInd w:w="88" w:type="dxa"/>
        <w:tblLayout w:type="fixed"/>
        <w:tblLook w:val="04A0" w:firstRow="1" w:lastRow="0" w:firstColumn="1" w:lastColumn="0" w:noHBand="0" w:noVBand="1"/>
      </w:tblPr>
      <w:tblGrid>
        <w:gridCol w:w="738"/>
        <w:gridCol w:w="3441"/>
        <w:gridCol w:w="1847"/>
        <w:gridCol w:w="1567"/>
        <w:gridCol w:w="1698"/>
        <w:gridCol w:w="1828"/>
        <w:gridCol w:w="1569"/>
      </w:tblGrid>
      <w:tr w:rsidR="004A4411">
        <w:trPr>
          <w:trHeight w:val="455"/>
        </w:trPr>
        <w:tc>
          <w:tcPr>
            <w:tcW w:w="12688" w:type="dxa"/>
            <w:gridSpan w:val="7"/>
            <w:vAlign w:val="center"/>
          </w:tcPr>
          <w:p w:rsidR="004A4411" w:rsidRDefault="00CF1E7E">
            <w:pPr>
              <w:widowControl/>
              <w:jc w:val="center"/>
              <w:rPr>
                <w:rFonts w:ascii="Calibri" w:hAnsi="Calibri" w:cs="宋体" w:hint="eastAsia"/>
                <w:szCs w:val="22"/>
              </w:rPr>
            </w:pPr>
            <w:r>
              <w:rPr>
                <w:rFonts w:ascii="宋体" w:hAnsi="宋体" w:cs="宋体" w:hint="eastAsia"/>
                <w:b/>
                <w:bCs/>
                <w:color w:val="000000"/>
                <w:kern w:val="0"/>
                <w:sz w:val="30"/>
                <w:szCs w:val="30"/>
              </w:rPr>
              <w:lastRenderedPageBreak/>
              <w:t>四、建设项目环境影响评价及其他环境保护行政许可情况</w:t>
            </w:r>
          </w:p>
        </w:tc>
      </w:tr>
      <w:tr w:rsidR="004A4411">
        <w:trPr>
          <w:trHeight w:val="787"/>
        </w:trPr>
        <w:tc>
          <w:tcPr>
            <w:tcW w:w="738" w:type="dxa"/>
            <w:tcBorders>
              <w:top w:val="single" w:sz="4" w:space="0" w:color="auto"/>
              <w:left w:val="single" w:sz="4" w:space="0" w:color="auto"/>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序号</w:t>
            </w:r>
          </w:p>
        </w:tc>
        <w:tc>
          <w:tcPr>
            <w:tcW w:w="3441" w:type="dxa"/>
            <w:tcBorders>
              <w:top w:val="single" w:sz="4" w:space="0" w:color="auto"/>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环保行政许可文件题名</w:t>
            </w:r>
          </w:p>
        </w:tc>
        <w:tc>
          <w:tcPr>
            <w:tcW w:w="1847" w:type="dxa"/>
            <w:tcBorders>
              <w:top w:val="single" w:sz="4" w:space="0" w:color="auto"/>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批复单位</w:t>
            </w:r>
          </w:p>
        </w:tc>
        <w:tc>
          <w:tcPr>
            <w:tcW w:w="1567" w:type="dxa"/>
            <w:tcBorders>
              <w:top w:val="single" w:sz="4" w:space="0" w:color="auto"/>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批复日期</w:t>
            </w:r>
          </w:p>
        </w:tc>
        <w:tc>
          <w:tcPr>
            <w:tcW w:w="1698" w:type="dxa"/>
            <w:tcBorders>
              <w:top w:val="single" w:sz="4" w:space="0" w:color="auto"/>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批复编号</w:t>
            </w:r>
          </w:p>
        </w:tc>
        <w:tc>
          <w:tcPr>
            <w:tcW w:w="1828" w:type="dxa"/>
            <w:tcBorders>
              <w:top w:val="single" w:sz="4" w:space="0" w:color="auto"/>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上传批复意见</w:t>
            </w:r>
          </w:p>
        </w:tc>
        <w:tc>
          <w:tcPr>
            <w:tcW w:w="1569" w:type="dxa"/>
            <w:tcBorders>
              <w:top w:val="single" w:sz="4" w:space="0" w:color="auto"/>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备注</w:t>
            </w:r>
          </w:p>
        </w:tc>
      </w:tr>
      <w:tr w:rsidR="004A4411">
        <w:trPr>
          <w:trHeight w:val="581"/>
        </w:trPr>
        <w:tc>
          <w:tcPr>
            <w:tcW w:w="738" w:type="dxa"/>
            <w:tcBorders>
              <w:top w:val="nil"/>
              <w:left w:val="single" w:sz="4" w:space="0" w:color="auto"/>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 xml:space="preserve">　</w:t>
            </w:r>
            <w:r w:rsidR="007C1DC5">
              <w:rPr>
                <w:rFonts w:ascii="宋体" w:hAnsi="宋体" w:cs="宋体" w:hint="eastAsia"/>
                <w:b/>
                <w:bCs/>
                <w:color w:val="000000"/>
                <w:kern w:val="0"/>
                <w:sz w:val="22"/>
                <w:szCs w:val="22"/>
              </w:rPr>
              <w:t>1</w:t>
            </w:r>
          </w:p>
        </w:tc>
        <w:tc>
          <w:tcPr>
            <w:tcW w:w="3441" w:type="dxa"/>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 xml:space="preserve">　</w:t>
            </w:r>
            <w:r w:rsidR="007C1DC5">
              <w:rPr>
                <w:rFonts w:ascii="宋体" w:hAnsi="宋体" w:cs="宋体" w:hint="eastAsia"/>
                <w:b/>
                <w:bCs/>
                <w:color w:val="000000"/>
                <w:kern w:val="0"/>
                <w:sz w:val="22"/>
                <w:szCs w:val="22"/>
              </w:rPr>
              <w:t>关于广东冠豪高新技术股份有限公司特种纸及涂布</w:t>
            </w:r>
            <w:proofErr w:type="gramStart"/>
            <w:r w:rsidR="007C1DC5">
              <w:rPr>
                <w:rFonts w:ascii="宋体" w:hAnsi="宋体" w:cs="宋体" w:hint="eastAsia"/>
                <w:b/>
                <w:bCs/>
                <w:color w:val="000000"/>
                <w:kern w:val="0"/>
                <w:sz w:val="22"/>
                <w:szCs w:val="22"/>
              </w:rPr>
              <w:t>纸产业</w:t>
            </w:r>
            <w:proofErr w:type="gramEnd"/>
            <w:r w:rsidR="007C1DC5">
              <w:rPr>
                <w:rFonts w:ascii="宋体" w:hAnsi="宋体" w:cs="宋体" w:hint="eastAsia"/>
                <w:b/>
                <w:bCs/>
                <w:color w:val="000000"/>
                <w:kern w:val="0"/>
                <w:sz w:val="22"/>
                <w:szCs w:val="22"/>
              </w:rPr>
              <w:t>基地项目环境影响报告书的批复</w:t>
            </w:r>
          </w:p>
        </w:tc>
        <w:tc>
          <w:tcPr>
            <w:tcW w:w="1847" w:type="dxa"/>
            <w:tcBorders>
              <w:top w:val="nil"/>
              <w:left w:val="nil"/>
              <w:bottom w:val="single" w:sz="4" w:space="0" w:color="auto"/>
              <w:right w:val="single" w:sz="4" w:space="0" w:color="auto"/>
            </w:tcBorders>
            <w:vAlign w:val="center"/>
          </w:tcPr>
          <w:p w:rsidR="004A4411" w:rsidRDefault="007C1DC5">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广东省环境保护厅</w:t>
            </w:r>
            <w:r w:rsidR="00CF1E7E">
              <w:rPr>
                <w:rFonts w:ascii="宋体" w:hAnsi="宋体" w:cs="宋体" w:hint="eastAsia"/>
                <w:b/>
                <w:bCs/>
                <w:color w:val="000000"/>
                <w:kern w:val="0"/>
                <w:sz w:val="22"/>
                <w:szCs w:val="22"/>
              </w:rPr>
              <w:t xml:space="preserve">　</w:t>
            </w:r>
          </w:p>
        </w:tc>
        <w:tc>
          <w:tcPr>
            <w:tcW w:w="1567" w:type="dxa"/>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 xml:space="preserve">　</w:t>
            </w:r>
            <w:r w:rsidR="007C1DC5">
              <w:rPr>
                <w:rFonts w:ascii="宋体" w:hAnsi="宋体" w:cs="宋体" w:hint="eastAsia"/>
                <w:b/>
                <w:bCs/>
                <w:color w:val="000000"/>
                <w:kern w:val="0"/>
                <w:sz w:val="22"/>
                <w:szCs w:val="22"/>
              </w:rPr>
              <w:t>2011.1.21</w:t>
            </w:r>
          </w:p>
        </w:tc>
        <w:tc>
          <w:tcPr>
            <w:tcW w:w="1698" w:type="dxa"/>
            <w:tcBorders>
              <w:top w:val="nil"/>
              <w:left w:val="nil"/>
              <w:bottom w:val="single" w:sz="4" w:space="0" w:color="auto"/>
              <w:right w:val="single" w:sz="4" w:space="0" w:color="auto"/>
            </w:tcBorders>
            <w:vAlign w:val="center"/>
          </w:tcPr>
          <w:p w:rsidR="004A4411" w:rsidRDefault="007C1DC5">
            <w:pPr>
              <w:widowControl/>
              <w:jc w:val="center"/>
              <w:rPr>
                <w:rFonts w:ascii="宋体" w:hAnsi="宋体" w:cs="宋体"/>
                <w:b/>
                <w:bCs/>
                <w:color w:val="000000"/>
                <w:kern w:val="0"/>
                <w:sz w:val="22"/>
                <w:szCs w:val="22"/>
              </w:rPr>
            </w:pPr>
            <w:proofErr w:type="gramStart"/>
            <w:r>
              <w:rPr>
                <w:rFonts w:ascii="宋体" w:hAnsi="宋体" w:cs="宋体" w:hint="eastAsia"/>
                <w:b/>
                <w:bCs/>
                <w:color w:val="000000"/>
                <w:kern w:val="0"/>
                <w:sz w:val="22"/>
                <w:szCs w:val="22"/>
              </w:rPr>
              <w:t>粤环审</w:t>
            </w:r>
            <w:proofErr w:type="gramEnd"/>
            <w:r>
              <w:rPr>
                <w:rFonts w:ascii="宋体" w:hAnsi="宋体" w:cs="宋体" w:hint="eastAsia"/>
                <w:b/>
                <w:bCs/>
                <w:color w:val="000000"/>
                <w:kern w:val="0"/>
                <w:sz w:val="22"/>
                <w:szCs w:val="22"/>
              </w:rPr>
              <w:t>【2011】25号</w:t>
            </w:r>
            <w:r w:rsidR="00CF1E7E">
              <w:rPr>
                <w:rFonts w:ascii="宋体" w:hAnsi="宋体" w:cs="宋体" w:hint="eastAsia"/>
                <w:b/>
                <w:bCs/>
                <w:color w:val="000000"/>
                <w:kern w:val="0"/>
                <w:sz w:val="22"/>
                <w:szCs w:val="22"/>
              </w:rPr>
              <w:t xml:space="preserve">　</w:t>
            </w:r>
          </w:p>
        </w:tc>
        <w:tc>
          <w:tcPr>
            <w:tcW w:w="1828" w:type="dxa"/>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 xml:space="preserve">　</w:t>
            </w:r>
          </w:p>
        </w:tc>
        <w:tc>
          <w:tcPr>
            <w:tcW w:w="1569" w:type="dxa"/>
            <w:tcBorders>
              <w:top w:val="nil"/>
              <w:left w:val="nil"/>
              <w:bottom w:val="single" w:sz="4" w:space="0" w:color="auto"/>
              <w:right w:val="single" w:sz="4" w:space="0" w:color="auto"/>
            </w:tcBorders>
            <w:vAlign w:val="center"/>
          </w:tcPr>
          <w:p w:rsidR="004A4411" w:rsidRDefault="00CF1E7E">
            <w:pPr>
              <w:widowControl/>
              <w:jc w:val="left"/>
              <w:rPr>
                <w:rFonts w:ascii="宋体" w:hAnsi="宋体" w:cs="宋体"/>
                <w:b/>
                <w:bCs/>
                <w:color w:val="000000"/>
                <w:kern w:val="0"/>
                <w:sz w:val="22"/>
                <w:szCs w:val="22"/>
              </w:rPr>
            </w:pPr>
            <w:r>
              <w:rPr>
                <w:rFonts w:ascii="宋体" w:hAnsi="宋体" w:cs="宋体" w:hint="eastAsia"/>
                <w:b/>
                <w:bCs/>
                <w:color w:val="000000"/>
                <w:kern w:val="0"/>
                <w:sz w:val="22"/>
                <w:szCs w:val="22"/>
              </w:rPr>
              <w:t xml:space="preserve">　</w:t>
            </w:r>
          </w:p>
        </w:tc>
      </w:tr>
      <w:tr w:rsidR="004A4411">
        <w:trPr>
          <w:trHeight w:val="691"/>
        </w:trPr>
        <w:tc>
          <w:tcPr>
            <w:tcW w:w="738" w:type="dxa"/>
            <w:tcBorders>
              <w:top w:val="nil"/>
              <w:left w:val="single" w:sz="4" w:space="0" w:color="auto"/>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 xml:space="preserve">　</w:t>
            </w:r>
            <w:r w:rsidR="007C1DC5">
              <w:rPr>
                <w:rFonts w:ascii="宋体" w:hAnsi="宋体" w:cs="宋体" w:hint="eastAsia"/>
                <w:b/>
                <w:bCs/>
                <w:color w:val="000000"/>
                <w:kern w:val="0"/>
                <w:sz w:val="22"/>
                <w:szCs w:val="22"/>
              </w:rPr>
              <w:t>2</w:t>
            </w:r>
          </w:p>
        </w:tc>
        <w:tc>
          <w:tcPr>
            <w:tcW w:w="3441" w:type="dxa"/>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 xml:space="preserve">　</w:t>
            </w:r>
            <w:r w:rsidR="007C1DC5" w:rsidRPr="007C1DC5">
              <w:rPr>
                <w:rFonts w:ascii="宋体" w:hAnsi="宋体" w:cs="宋体" w:hint="eastAsia"/>
                <w:b/>
                <w:bCs/>
                <w:color w:val="000000"/>
                <w:kern w:val="0"/>
                <w:sz w:val="22"/>
                <w:szCs w:val="22"/>
              </w:rPr>
              <w:t>广东省环境保护厅关于广东冠豪高新技术股份有限公司特种纸及涂布</w:t>
            </w:r>
            <w:proofErr w:type="gramStart"/>
            <w:r w:rsidR="007C1DC5" w:rsidRPr="007C1DC5">
              <w:rPr>
                <w:rFonts w:ascii="宋体" w:hAnsi="宋体" w:cs="宋体" w:hint="eastAsia"/>
                <w:b/>
                <w:bCs/>
                <w:color w:val="000000"/>
                <w:kern w:val="0"/>
                <w:sz w:val="22"/>
                <w:szCs w:val="22"/>
              </w:rPr>
              <w:t>纸产业</w:t>
            </w:r>
            <w:proofErr w:type="gramEnd"/>
            <w:r w:rsidR="007C1DC5" w:rsidRPr="007C1DC5">
              <w:rPr>
                <w:rFonts w:ascii="宋体" w:hAnsi="宋体" w:cs="宋体" w:hint="eastAsia"/>
                <w:b/>
                <w:bCs/>
                <w:color w:val="000000"/>
                <w:kern w:val="0"/>
                <w:sz w:val="22"/>
                <w:szCs w:val="22"/>
              </w:rPr>
              <w:t>基地项目（一期工程）竣工环境保护验收意见的函</w:t>
            </w:r>
          </w:p>
        </w:tc>
        <w:tc>
          <w:tcPr>
            <w:tcW w:w="1847" w:type="dxa"/>
            <w:tcBorders>
              <w:top w:val="nil"/>
              <w:left w:val="nil"/>
              <w:bottom w:val="single" w:sz="4" w:space="0" w:color="auto"/>
              <w:right w:val="single" w:sz="4" w:space="0" w:color="auto"/>
            </w:tcBorders>
            <w:vAlign w:val="center"/>
          </w:tcPr>
          <w:p w:rsidR="004A4411" w:rsidRDefault="007C1DC5">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广东省环境保护</w:t>
            </w:r>
            <w:proofErr w:type="gramStart"/>
            <w:r>
              <w:rPr>
                <w:rFonts w:ascii="宋体" w:hAnsi="宋体" w:cs="宋体" w:hint="eastAsia"/>
                <w:b/>
                <w:bCs/>
                <w:color w:val="000000"/>
                <w:kern w:val="0"/>
                <w:sz w:val="22"/>
                <w:szCs w:val="22"/>
              </w:rPr>
              <w:t xml:space="preserve">厅　</w:t>
            </w:r>
            <w:r w:rsidR="00CF1E7E">
              <w:rPr>
                <w:rFonts w:ascii="宋体" w:hAnsi="宋体" w:cs="宋体" w:hint="eastAsia"/>
                <w:b/>
                <w:bCs/>
                <w:color w:val="000000"/>
                <w:kern w:val="0"/>
                <w:sz w:val="22"/>
                <w:szCs w:val="22"/>
              </w:rPr>
              <w:t xml:space="preserve">　</w:t>
            </w:r>
            <w:proofErr w:type="gramEnd"/>
          </w:p>
        </w:tc>
        <w:tc>
          <w:tcPr>
            <w:tcW w:w="1567" w:type="dxa"/>
            <w:tcBorders>
              <w:top w:val="nil"/>
              <w:left w:val="nil"/>
              <w:bottom w:val="single" w:sz="4" w:space="0" w:color="auto"/>
              <w:right w:val="single" w:sz="4" w:space="0" w:color="auto"/>
            </w:tcBorders>
            <w:vAlign w:val="center"/>
          </w:tcPr>
          <w:p w:rsidR="004A4411" w:rsidRDefault="00DE611B">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2015.6.15</w:t>
            </w:r>
            <w:r w:rsidR="00CF1E7E">
              <w:rPr>
                <w:rFonts w:ascii="宋体" w:hAnsi="宋体" w:cs="宋体" w:hint="eastAsia"/>
                <w:b/>
                <w:bCs/>
                <w:color w:val="000000"/>
                <w:kern w:val="0"/>
                <w:sz w:val="22"/>
                <w:szCs w:val="22"/>
              </w:rPr>
              <w:t xml:space="preserve">　</w:t>
            </w:r>
          </w:p>
        </w:tc>
        <w:tc>
          <w:tcPr>
            <w:tcW w:w="1698" w:type="dxa"/>
            <w:tcBorders>
              <w:top w:val="nil"/>
              <w:left w:val="nil"/>
              <w:bottom w:val="single" w:sz="4" w:space="0" w:color="auto"/>
              <w:right w:val="single" w:sz="4" w:space="0" w:color="auto"/>
            </w:tcBorders>
            <w:vAlign w:val="center"/>
          </w:tcPr>
          <w:p w:rsidR="004A4411" w:rsidRDefault="007C1DC5" w:rsidP="007C1DC5">
            <w:pPr>
              <w:widowControl/>
              <w:jc w:val="center"/>
              <w:rPr>
                <w:rFonts w:ascii="宋体" w:hAnsi="宋体" w:cs="宋体"/>
                <w:b/>
                <w:bCs/>
                <w:color w:val="000000"/>
                <w:kern w:val="0"/>
                <w:sz w:val="22"/>
                <w:szCs w:val="22"/>
              </w:rPr>
            </w:pPr>
            <w:proofErr w:type="gramStart"/>
            <w:r>
              <w:rPr>
                <w:rFonts w:ascii="宋体" w:hAnsi="宋体" w:cs="宋体" w:hint="eastAsia"/>
                <w:b/>
                <w:bCs/>
                <w:color w:val="000000"/>
                <w:kern w:val="0"/>
                <w:sz w:val="22"/>
                <w:szCs w:val="22"/>
              </w:rPr>
              <w:t>粤环审</w:t>
            </w:r>
            <w:proofErr w:type="gramEnd"/>
            <w:r>
              <w:rPr>
                <w:rFonts w:ascii="宋体" w:hAnsi="宋体" w:cs="宋体" w:hint="eastAsia"/>
                <w:b/>
                <w:bCs/>
                <w:color w:val="000000"/>
                <w:kern w:val="0"/>
                <w:sz w:val="22"/>
                <w:szCs w:val="22"/>
              </w:rPr>
              <w:t xml:space="preserve">【2015】266号　</w:t>
            </w:r>
            <w:r w:rsidR="00CF1E7E">
              <w:rPr>
                <w:rFonts w:ascii="宋体" w:hAnsi="宋体" w:cs="宋体" w:hint="eastAsia"/>
                <w:b/>
                <w:bCs/>
                <w:color w:val="000000"/>
                <w:kern w:val="0"/>
                <w:sz w:val="22"/>
                <w:szCs w:val="22"/>
              </w:rPr>
              <w:t xml:space="preserve">　</w:t>
            </w:r>
          </w:p>
        </w:tc>
        <w:tc>
          <w:tcPr>
            <w:tcW w:w="1828" w:type="dxa"/>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 xml:space="preserve">　</w:t>
            </w:r>
          </w:p>
        </w:tc>
        <w:tc>
          <w:tcPr>
            <w:tcW w:w="1569" w:type="dxa"/>
            <w:tcBorders>
              <w:top w:val="nil"/>
              <w:left w:val="nil"/>
              <w:bottom w:val="single" w:sz="4" w:space="0" w:color="auto"/>
              <w:right w:val="single" w:sz="4" w:space="0" w:color="auto"/>
            </w:tcBorders>
            <w:vAlign w:val="center"/>
          </w:tcPr>
          <w:p w:rsidR="004A4411" w:rsidRDefault="00CF1E7E">
            <w:pPr>
              <w:widowControl/>
              <w:jc w:val="left"/>
              <w:rPr>
                <w:rFonts w:ascii="宋体" w:hAnsi="宋体" w:cs="宋体"/>
                <w:b/>
                <w:bCs/>
                <w:color w:val="000000"/>
                <w:kern w:val="0"/>
                <w:sz w:val="22"/>
                <w:szCs w:val="22"/>
              </w:rPr>
            </w:pPr>
            <w:r>
              <w:rPr>
                <w:rFonts w:ascii="宋体" w:hAnsi="宋体" w:cs="宋体" w:hint="eastAsia"/>
                <w:b/>
                <w:bCs/>
                <w:color w:val="000000"/>
                <w:kern w:val="0"/>
                <w:sz w:val="22"/>
                <w:szCs w:val="22"/>
              </w:rPr>
              <w:t xml:space="preserve">　</w:t>
            </w:r>
          </w:p>
        </w:tc>
      </w:tr>
      <w:tr w:rsidR="007C1DC5">
        <w:trPr>
          <w:trHeight w:val="715"/>
        </w:trPr>
        <w:tc>
          <w:tcPr>
            <w:tcW w:w="738" w:type="dxa"/>
            <w:tcBorders>
              <w:top w:val="nil"/>
              <w:left w:val="single" w:sz="4" w:space="0" w:color="auto"/>
              <w:bottom w:val="single" w:sz="4" w:space="0" w:color="auto"/>
              <w:right w:val="single" w:sz="4" w:space="0" w:color="auto"/>
            </w:tcBorders>
            <w:vAlign w:val="center"/>
          </w:tcPr>
          <w:p w:rsidR="007C1DC5" w:rsidRDefault="007C1DC5">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 xml:space="preserve">　3</w:t>
            </w:r>
          </w:p>
        </w:tc>
        <w:tc>
          <w:tcPr>
            <w:tcW w:w="3441" w:type="dxa"/>
            <w:tcBorders>
              <w:top w:val="nil"/>
              <w:left w:val="nil"/>
              <w:bottom w:val="single" w:sz="4" w:space="0" w:color="auto"/>
              <w:right w:val="single" w:sz="4" w:space="0" w:color="auto"/>
            </w:tcBorders>
            <w:vAlign w:val="center"/>
          </w:tcPr>
          <w:p w:rsidR="007C1DC5" w:rsidRDefault="007C1DC5" w:rsidP="00FD783F">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 xml:space="preserve">　湛江市环境保护局关于广东冠豪高新技术股份有限公司污泥焚烧利用项目竣工环境保护验收（噪音、固废部分）意见的函</w:t>
            </w:r>
          </w:p>
        </w:tc>
        <w:tc>
          <w:tcPr>
            <w:tcW w:w="1847" w:type="dxa"/>
            <w:tcBorders>
              <w:top w:val="nil"/>
              <w:left w:val="nil"/>
              <w:bottom w:val="single" w:sz="4" w:space="0" w:color="auto"/>
              <w:right w:val="single" w:sz="4" w:space="0" w:color="auto"/>
            </w:tcBorders>
            <w:vAlign w:val="center"/>
          </w:tcPr>
          <w:p w:rsidR="007C1DC5" w:rsidRDefault="007C1DC5" w:rsidP="00FD783F">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 xml:space="preserve">湛江市环境保护局　</w:t>
            </w:r>
          </w:p>
        </w:tc>
        <w:tc>
          <w:tcPr>
            <w:tcW w:w="1567" w:type="dxa"/>
            <w:tcBorders>
              <w:top w:val="nil"/>
              <w:left w:val="nil"/>
              <w:bottom w:val="single" w:sz="4" w:space="0" w:color="auto"/>
              <w:right w:val="single" w:sz="4" w:space="0" w:color="auto"/>
            </w:tcBorders>
            <w:vAlign w:val="center"/>
          </w:tcPr>
          <w:p w:rsidR="007C1DC5" w:rsidRDefault="007C1DC5" w:rsidP="00FD783F">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 xml:space="preserve">2018.2.14　</w:t>
            </w:r>
          </w:p>
        </w:tc>
        <w:tc>
          <w:tcPr>
            <w:tcW w:w="1698" w:type="dxa"/>
            <w:tcBorders>
              <w:top w:val="nil"/>
              <w:left w:val="nil"/>
              <w:bottom w:val="single" w:sz="4" w:space="0" w:color="auto"/>
              <w:right w:val="single" w:sz="4" w:space="0" w:color="auto"/>
            </w:tcBorders>
            <w:vAlign w:val="center"/>
          </w:tcPr>
          <w:p w:rsidR="007C1DC5" w:rsidRDefault="007C1DC5" w:rsidP="00FD783F">
            <w:pPr>
              <w:widowControl/>
              <w:jc w:val="center"/>
              <w:rPr>
                <w:rFonts w:ascii="宋体" w:hAnsi="宋体" w:cs="宋体"/>
                <w:b/>
                <w:bCs/>
                <w:color w:val="000000"/>
                <w:kern w:val="0"/>
                <w:sz w:val="22"/>
                <w:szCs w:val="22"/>
              </w:rPr>
            </w:pPr>
            <w:proofErr w:type="gramStart"/>
            <w:r>
              <w:rPr>
                <w:rFonts w:ascii="宋体" w:hAnsi="宋体" w:cs="宋体" w:hint="eastAsia"/>
                <w:b/>
                <w:bCs/>
                <w:color w:val="000000"/>
                <w:kern w:val="0"/>
                <w:sz w:val="22"/>
                <w:szCs w:val="22"/>
              </w:rPr>
              <w:t>湛环审</w:t>
            </w:r>
            <w:proofErr w:type="gramEnd"/>
            <w:r>
              <w:rPr>
                <w:rFonts w:ascii="宋体" w:hAnsi="宋体" w:cs="宋体" w:hint="eastAsia"/>
                <w:b/>
                <w:bCs/>
                <w:color w:val="000000"/>
                <w:kern w:val="0"/>
                <w:sz w:val="22"/>
                <w:szCs w:val="22"/>
              </w:rPr>
              <w:t xml:space="preserve">【2018】006号　</w:t>
            </w:r>
          </w:p>
        </w:tc>
        <w:tc>
          <w:tcPr>
            <w:tcW w:w="1828" w:type="dxa"/>
            <w:tcBorders>
              <w:top w:val="nil"/>
              <w:left w:val="nil"/>
              <w:bottom w:val="single" w:sz="4" w:space="0" w:color="auto"/>
              <w:right w:val="single" w:sz="4" w:space="0" w:color="auto"/>
            </w:tcBorders>
            <w:vAlign w:val="center"/>
          </w:tcPr>
          <w:p w:rsidR="007C1DC5" w:rsidRDefault="007C1DC5">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 xml:space="preserve">　</w:t>
            </w:r>
          </w:p>
        </w:tc>
        <w:tc>
          <w:tcPr>
            <w:tcW w:w="1569" w:type="dxa"/>
            <w:tcBorders>
              <w:top w:val="nil"/>
              <w:left w:val="nil"/>
              <w:bottom w:val="single" w:sz="4" w:space="0" w:color="auto"/>
              <w:right w:val="single" w:sz="4" w:space="0" w:color="auto"/>
            </w:tcBorders>
            <w:vAlign w:val="center"/>
          </w:tcPr>
          <w:p w:rsidR="007C1DC5" w:rsidRDefault="007C1DC5">
            <w:pPr>
              <w:widowControl/>
              <w:jc w:val="left"/>
              <w:rPr>
                <w:rFonts w:ascii="宋体" w:hAnsi="宋体" w:cs="宋体"/>
                <w:b/>
                <w:bCs/>
                <w:color w:val="000000"/>
                <w:kern w:val="0"/>
                <w:sz w:val="22"/>
                <w:szCs w:val="22"/>
              </w:rPr>
            </w:pPr>
            <w:r>
              <w:rPr>
                <w:rFonts w:ascii="宋体" w:hAnsi="宋体" w:cs="宋体" w:hint="eastAsia"/>
                <w:b/>
                <w:bCs/>
                <w:color w:val="000000"/>
                <w:kern w:val="0"/>
                <w:sz w:val="22"/>
                <w:szCs w:val="22"/>
              </w:rPr>
              <w:t xml:space="preserve">　</w:t>
            </w:r>
          </w:p>
        </w:tc>
      </w:tr>
      <w:tr w:rsidR="004A4411">
        <w:trPr>
          <w:trHeight w:val="712"/>
        </w:trPr>
        <w:tc>
          <w:tcPr>
            <w:tcW w:w="738" w:type="dxa"/>
            <w:tcBorders>
              <w:top w:val="nil"/>
              <w:left w:val="single" w:sz="4" w:space="0" w:color="auto"/>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 xml:space="preserve">　</w:t>
            </w:r>
            <w:r w:rsidR="007C1DC5">
              <w:rPr>
                <w:rFonts w:ascii="宋体" w:hAnsi="宋体" w:cs="宋体" w:hint="eastAsia"/>
                <w:b/>
                <w:bCs/>
                <w:color w:val="000000"/>
                <w:kern w:val="0"/>
                <w:sz w:val="22"/>
                <w:szCs w:val="22"/>
              </w:rPr>
              <w:t>4</w:t>
            </w:r>
          </w:p>
        </w:tc>
        <w:tc>
          <w:tcPr>
            <w:tcW w:w="3441" w:type="dxa"/>
            <w:tcBorders>
              <w:top w:val="nil"/>
              <w:left w:val="nil"/>
              <w:bottom w:val="single" w:sz="4" w:space="0" w:color="auto"/>
              <w:right w:val="single" w:sz="4" w:space="0" w:color="auto"/>
            </w:tcBorders>
            <w:vAlign w:val="center"/>
          </w:tcPr>
          <w:p w:rsidR="004A4411" w:rsidRDefault="007C1DC5">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湛江市生态环境局</w:t>
            </w:r>
            <w:r w:rsidRPr="007C1DC5">
              <w:rPr>
                <w:rFonts w:ascii="宋体" w:hAnsi="宋体" w:cs="宋体" w:hint="eastAsia"/>
                <w:b/>
                <w:bCs/>
                <w:color w:val="000000"/>
                <w:kern w:val="0"/>
                <w:sz w:val="22"/>
                <w:szCs w:val="22"/>
              </w:rPr>
              <w:t>关于广东冠豪高新技术股份有限公司特种纸及涂布产业基地项目（二期工程）竣工固体废物污染防治设施验收意见</w:t>
            </w:r>
            <w:r>
              <w:rPr>
                <w:rFonts w:ascii="宋体" w:hAnsi="宋体" w:cs="宋体" w:hint="eastAsia"/>
                <w:b/>
                <w:bCs/>
                <w:color w:val="000000"/>
                <w:kern w:val="0"/>
                <w:sz w:val="22"/>
                <w:szCs w:val="22"/>
              </w:rPr>
              <w:t>的函</w:t>
            </w:r>
          </w:p>
        </w:tc>
        <w:tc>
          <w:tcPr>
            <w:tcW w:w="1847" w:type="dxa"/>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 xml:space="preserve">　</w:t>
            </w:r>
            <w:r w:rsidR="007C1DC5">
              <w:rPr>
                <w:rFonts w:ascii="宋体" w:hAnsi="宋体" w:cs="宋体" w:hint="eastAsia"/>
                <w:b/>
                <w:bCs/>
                <w:color w:val="000000"/>
                <w:kern w:val="0"/>
                <w:sz w:val="22"/>
                <w:szCs w:val="22"/>
              </w:rPr>
              <w:t>湛江市生态环境局</w:t>
            </w:r>
          </w:p>
        </w:tc>
        <w:tc>
          <w:tcPr>
            <w:tcW w:w="1567" w:type="dxa"/>
            <w:tcBorders>
              <w:top w:val="nil"/>
              <w:left w:val="nil"/>
              <w:bottom w:val="single" w:sz="4" w:space="0" w:color="auto"/>
              <w:right w:val="single" w:sz="4" w:space="0" w:color="auto"/>
            </w:tcBorders>
            <w:vAlign w:val="center"/>
          </w:tcPr>
          <w:p w:rsidR="004A4411" w:rsidRDefault="007C1DC5">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2019.11.6</w:t>
            </w:r>
            <w:r w:rsidR="00CF1E7E">
              <w:rPr>
                <w:rFonts w:ascii="宋体" w:hAnsi="宋体" w:cs="宋体" w:hint="eastAsia"/>
                <w:b/>
                <w:bCs/>
                <w:color w:val="000000"/>
                <w:kern w:val="0"/>
                <w:sz w:val="22"/>
                <w:szCs w:val="22"/>
              </w:rPr>
              <w:t xml:space="preserve">　</w:t>
            </w:r>
          </w:p>
        </w:tc>
        <w:tc>
          <w:tcPr>
            <w:tcW w:w="1698" w:type="dxa"/>
            <w:tcBorders>
              <w:top w:val="nil"/>
              <w:left w:val="nil"/>
              <w:bottom w:val="single" w:sz="4" w:space="0" w:color="auto"/>
              <w:right w:val="single" w:sz="4" w:space="0" w:color="auto"/>
            </w:tcBorders>
            <w:vAlign w:val="center"/>
          </w:tcPr>
          <w:p w:rsidR="004A4411" w:rsidRDefault="007C1DC5">
            <w:pPr>
              <w:widowControl/>
              <w:jc w:val="center"/>
              <w:rPr>
                <w:rFonts w:ascii="宋体" w:hAnsi="宋体" w:cs="宋体"/>
                <w:b/>
                <w:bCs/>
                <w:color w:val="000000"/>
                <w:kern w:val="0"/>
                <w:sz w:val="22"/>
                <w:szCs w:val="22"/>
              </w:rPr>
            </w:pPr>
            <w:proofErr w:type="gramStart"/>
            <w:r>
              <w:rPr>
                <w:rFonts w:ascii="宋体" w:hAnsi="宋体" w:cs="宋体" w:hint="eastAsia"/>
                <w:b/>
                <w:bCs/>
                <w:color w:val="000000"/>
                <w:kern w:val="0"/>
                <w:sz w:val="22"/>
                <w:szCs w:val="22"/>
              </w:rPr>
              <w:t>湛环审</w:t>
            </w:r>
            <w:proofErr w:type="gramEnd"/>
            <w:r>
              <w:rPr>
                <w:rFonts w:ascii="宋体" w:hAnsi="宋体" w:cs="宋体" w:hint="eastAsia"/>
                <w:b/>
                <w:bCs/>
                <w:color w:val="000000"/>
                <w:kern w:val="0"/>
                <w:sz w:val="22"/>
                <w:szCs w:val="22"/>
              </w:rPr>
              <w:t>【2019】70号</w:t>
            </w:r>
            <w:r w:rsidR="00CF1E7E">
              <w:rPr>
                <w:rFonts w:ascii="宋体" w:hAnsi="宋体" w:cs="宋体" w:hint="eastAsia"/>
                <w:b/>
                <w:bCs/>
                <w:color w:val="000000"/>
                <w:kern w:val="0"/>
                <w:sz w:val="22"/>
                <w:szCs w:val="22"/>
              </w:rPr>
              <w:t xml:space="preserve">　</w:t>
            </w:r>
          </w:p>
        </w:tc>
        <w:tc>
          <w:tcPr>
            <w:tcW w:w="1828" w:type="dxa"/>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 xml:space="preserve">　</w:t>
            </w:r>
          </w:p>
        </w:tc>
        <w:tc>
          <w:tcPr>
            <w:tcW w:w="1569" w:type="dxa"/>
            <w:tcBorders>
              <w:top w:val="nil"/>
              <w:left w:val="nil"/>
              <w:bottom w:val="single" w:sz="4" w:space="0" w:color="auto"/>
              <w:right w:val="single" w:sz="4" w:space="0" w:color="auto"/>
            </w:tcBorders>
            <w:vAlign w:val="center"/>
          </w:tcPr>
          <w:p w:rsidR="004A4411" w:rsidRDefault="00CF1E7E">
            <w:pPr>
              <w:widowControl/>
              <w:jc w:val="left"/>
              <w:rPr>
                <w:rFonts w:ascii="宋体" w:hAnsi="宋体" w:cs="宋体"/>
                <w:b/>
                <w:bCs/>
                <w:color w:val="000000"/>
                <w:kern w:val="0"/>
                <w:sz w:val="22"/>
                <w:szCs w:val="22"/>
              </w:rPr>
            </w:pPr>
            <w:r>
              <w:rPr>
                <w:rFonts w:ascii="宋体" w:hAnsi="宋体" w:cs="宋体" w:hint="eastAsia"/>
                <w:b/>
                <w:bCs/>
                <w:color w:val="000000"/>
                <w:kern w:val="0"/>
                <w:sz w:val="22"/>
                <w:szCs w:val="22"/>
              </w:rPr>
              <w:t xml:space="preserve">　</w:t>
            </w:r>
          </w:p>
        </w:tc>
      </w:tr>
      <w:tr w:rsidR="004A4411">
        <w:trPr>
          <w:trHeight w:val="693"/>
        </w:trPr>
        <w:tc>
          <w:tcPr>
            <w:tcW w:w="738" w:type="dxa"/>
            <w:tcBorders>
              <w:top w:val="nil"/>
              <w:left w:val="single" w:sz="4" w:space="0" w:color="auto"/>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 xml:space="preserve">　</w:t>
            </w:r>
          </w:p>
        </w:tc>
        <w:tc>
          <w:tcPr>
            <w:tcW w:w="3441" w:type="dxa"/>
            <w:tcBorders>
              <w:top w:val="nil"/>
              <w:left w:val="nil"/>
              <w:bottom w:val="single" w:sz="4" w:space="0" w:color="auto"/>
              <w:right w:val="single" w:sz="4" w:space="0" w:color="auto"/>
            </w:tcBorders>
            <w:vAlign w:val="center"/>
          </w:tcPr>
          <w:p w:rsidR="004A4411" w:rsidRDefault="004A4411">
            <w:pPr>
              <w:widowControl/>
              <w:jc w:val="center"/>
              <w:rPr>
                <w:rFonts w:ascii="宋体" w:hAnsi="宋体" w:cs="宋体"/>
                <w:b/>
                <w:bCs/>
                <w:color w:val="000000"/>
                <w:kern w:val="0"/>
                <w:sz w:val="22"/>
                <w:szCs w:val="22"/>
              </w:rPr>
            </w:pPr>
          </w:p>
        </w:tc>
        <w:tc>
          <w:tcPr>
            <w:tcW w:w="1847" w:type="dxa"/>
            <w:tcBorders>
              <w:top w:val="nil"/>
              <w:left w:val="nil"/>
              <w:bottom w:val="single" w:sz="4" w:space="0" w:color="auto"/>
              <w:right w:val="single" w:sz="4" w:space="0" w:color="auto"/>
            </w:tcBorders>
            <w:vAlign w:val="center"/>
          </w:tcPr>
          <w:p w:rsidR="004A4411" w:rsidRDefault="004A4411">
            <w:pPr>
              <w:widowControl/>
              <w:jc w:val="center"/>
              <w:rPr>
                <w:rFonts w:ascii="宋体" w:hAnsi="宋体" w:cs="宋体"/>
                <w:b/>
                <w:bCs/>
                <w:color w:val="000000"/>
                <w:kern w:val="0"/>
                <w:sz w:val="22"/>
                <w:szCs w:val="22"/>
              </w:rPr>
            </w:pPr>
          </w:p>
        </w:tc>
        <w:tc>
          <w:tcPr>
            <w:tcW w:w="1567" w:type="dxa"/>
            <w:tcBorders>
              <w:top w:val="nil"/>
              <w:left w:val="nil"/>
              <w:bottom w:val="single" w:sz="4" w:space="0" w:color="auto"/>
              <w:right w:val="single" w:sz="4" w:space="0" w:color="auto"/>
            </w:tcBorders>
            <w:vAlign w:val="center"/>
          </w:tcPr>
          <w:p w:rsidR="004A4411" w:rsidRDefault="004A4411">
            <w:pPr>
              <w:widowControl/>
              <w:jc w:val="center"/>
              <w:rPr>
                <w:rFonts w:ascii="宋体" w:hAnsi="宋体" w:cs="宋体"/>
                <w:b/>
                <w:bCs/>
                <w:color w:val="000000"/>
                <w:kern w:val="0"/>
                <w:sz w:val="22"/>
                <w:szCs w:val="22"/>
              </w:rPr>
            </w:pPr>
          </w:p>
        </w:tc>
        <w:tc>
          <w:tcPr>
            <w:tcW w:w="1698" w:type="dxa"/>
            <w:tcBorders>
              <w:top w:val="nil"/>
              <w:left w:val="nil"/>
              <w:bottom w:val="single" w:sz="4" w:space="0" w:color="auto"/>
              <w:right w:val="single" w:sz="4" w:space="0" w:color="auto"/>
            </w:tcBorders>
            <w:vAlign w:val="center"/>
          </w:tcPr>
          <w:p w:rsidR="004A4411" w:rsidRDefault="004A4411">
            <w:pPr>
              <w:widowControl/>
              <w:jc w:val="center"/>
              <w:rPr>
                <w:rFonts w:ascii="宋体" w:hAnsi="宋体" w:cs="宋体"/>
                <w:b/>
                <w:bCs/>
                <w:color w:val="000000"/>
                <w:kern w:val="0"/>
                <w:sz w:val="22"/>
                <w:szCs w:val="22"/>
              </w:rPr>
            </w:pPr>
          </w:p>
        </w:tc>
        <w:tc>
          <w:tcPr>
            <w:tcW w:w="1828" w:type="dxa"/>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 xml:space="preserve">　</w:t>
            </w:r>
          </w:p>
        </w:tc>
        <w:tc>
          <w:tcPr>
            <w:tcW w:w="1569" w:type="dxa"/>
            <w:tcBorders>
              <w:top w:val="nil"/>
              <w:left w:val="nil"/>
              <w:bottom w:val="single" w:sz="4" w:space="0" w:color="auto"/>
              <w:right w:val="single" w:sz="4" w:space="0" w:color="auto"/>
            </w:tcBorders>
            <w:vAlign w:val="center"/>
          </w:tcPr>
          <w:p w:rsidR="004A4411" w:rsidRDefault="00CF1E7E">
            <w:pPr>
              <w:widowControl/>
              <w:jc w:val="left"/>
              <w:rPr>
                <w:rFonts w:ascii="宋体" w:hAnsi="宋体" w:cs="宋体"/>
                <w:b/>
                <w:bCs/>
                <w:color w:val="000000"/>
                <w:kern w:val="0"/>
                <w:sz w:val="22"/>
                <w:szCs w:val="22"/>
              </w:rPr>
            </w:pPr>
            <w:r>
              <w:rPr>
                <w:rFonts w:ascii="宋体" w:hAnsi="宋体" w:cs="宋体" w:hint="eastAsia"/>
                <w:b/>
                <w:bCs/>
                <w:color w:val="000000"/>
                <w:kern w:val="0"/>
                <w:sz w:val="22"/>
                <w:szCs w:val="22"/>
              </w:rPr>
              <w:t xml:space="preserve">　</w:t>
            </w:r>
          </w:p>
        </w:tc>
      </w:tr>
      <w:tr w:rsidR="004A4411">
        <w:trPr>
          <w:trHeight w:val="703"/>
        </w:trPr>
        <w:tc>
          <w:tcPr>
            <w:tcW w:w="738" w:type="dxa"/>
            <w:tcBorders>
              <w:top w:val="nil"/>
              <w:left w:val="single" w:sz="4" w:space="0" w:color="auto"/>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 xml:space="preserve">　</w:t>
            </w:r>
          </w:p>
        </w:tc>
        <w:tc>
          <w:tcPr>
            <w:tcW w:w="3441" w:type="dxa"/>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 xml:space="preserve">　</w:t>
            </w:r>
          </w:p>
        </w:tc>
        <w:tc>
          <w:tcPr>
            <w:tcW w:w="1847" w:type="dxa"/>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 xml:space="preserve">　</w:t>
            </w:r>
          </w:p>
        </w:tc>
        <w:tc>
          <w:tcPr>
            <w:tcW w:w="1567" w:type="dxa"/>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 xml:space="preserve">　</w:t>
            </w:r>
          </w:p>
        </w:tc>
        <w:tc>
          <w:tcPr>
            <w:tcW w:w="1698" w:type="dxa"/>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 xml:space="preserve">　</w:t>
            </w:r>
          </w:p>
        </w:tc>
        <w:tc>
          <w:tcPr>
            <w:tcW w:w="1828" w:type="dxa"/>
            <w:tcBorders>
              <w:top w:val="nil"/>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 xml:space="preserve">　</w:t>
            </w:r>
          </w:p>
        </w:tc>
        <w:tc>
          <w:tcPr>
            <w:tcW w:w="1569" w:type="dxa"/>
            <w:tcBorders>
              <w:top w:val="nil"/>
              <w:left w:val="nil"/>
              <w:bottom w:val="single" w:sz="4" w:space="0" w:color="auto"/>
              <w:right w:val="single" w:sz="4" w:space="0" w:color="auto"/>
            </w:tcBorders>
            <w:vAlign w:val="center"/>
          </w:tcPr>
          <w:p w:rsidR="004A4411" w:rsidRDefault="00CF1E7E">
            <w:pPr>
              <w:widowControl/>
              <w:jc w:val="left"/>
              <w:rPr>
                <w:rFonts w:ascii="宋体" w:hAnsi="宋体" w:cs="宋体"/>
                <w:b/>
                <w:bCs/>
                <w:color w:val="000000"/>
                <w:kern w:val="0"/>
                <w:sz w:val="22"/>
                <w:szCs w:val="22"/>
              </w:rPr>
            </w:pPr>
            <w:r>
              <w:rPr>
                <w:rFonts w:ascii="宋体" w:hAnsi="宋体" w:cs="宋体" w:hint="eastAsia"/>
                <w:b/>
                <w:bCs/>
                <w:color w:val="000000"/>
                <w:kern w:val="0"/>
                <w:sz w:val="22"/>
                <w:szCs w:val="22"/>
              </w:rPr>
              <w:t xml:space="preserve">　</w:t>
            </w:r>
          </w:p>
        </w:tc>
      </w:tr>
    </w:tbl>
    <w:p w:rsidR="004A4411" w:rsidRDefault="00CF1E7E">
      <w:pPr>
        <w:widowControl/>
        <w:spacing w:line="600" w:lineRule="exact"/>
        <w:jc w:val="left"/>
        <w:rPr>
          <w:szCs w:val="32"/>
        </w:rPr>
      </w:pPr>
      <w:r>
        <w:rPr>
          <w:rFonts w:hint="eastAsia"/>
          <w:szCs w:val="32"/>
        </w:rPr>
        <w:t>环保行政许可文件包括：建设项目环境影响评价、环保验收文件、排污许可证等。</w:t>
      </w:r>
    </w:p>
    <w:p w:rsidR="004A4411" w:rsidRDefault="004A4411">
      <w:pPr>
        <w:widowControl/>
        <w:spacing w:line="600" w:lineRule="exact"/>
        <w:jc w:val="left"/>
        <w:rPr>
          <w:szCs w:val="32"/>
        </w:rPr>
      </w:pPr>
    </w:p>
    <w:p w:rsidR="004A4411" w:rsidRDefault="004A4411">
      <w:pPr>
        <w:widowControl/>
        <w:spacing w:line="600" w:lineRule="exact"/>
        <w:jc w:val="left"/>
        <w:rPr>
          <w:szCs w:val="32"/>
        </w:rPr>
      </w:pPr>
    </w:p>
    <w:tbl>
      <w:tblPr>
        <w:tblW w:w="12883" w:type="dxa"/>
        <w:tblInd w:w="88" w:type="dxa"/>
        <w:tblLayout w:type="fixed"/>
        <w:tblLook w:val="04A0" w:firstRow="1" w:lastRow="0" w:firstColumn="1" w:lastColumn="0" w:noHBand="0" w:noVBand="1"/>
      </w:tblPr>
      <w:tblGrid>
        <w:gridCol w:w="5255"/>
        <w:gridCol w:w="7628"/>
      </w:tblGrid>
      <w:tr w:rsidR="004A4411">
        <w:trPr>
          <w:trHeight w:val="530"/>
        </w:trPr>
        <w:tc>
          <w:tcPr>
            <w:tcW w:w="12883" w:type="dxa"/>
            <w:gridSpan w:val="2"/>
            <w:vAlign w:val="center"/>
          </w:tcPr>
          <w:p w:rsidR="004A4411" w:rsidRDefault="00CF1E7E">
            <w:pPr>
              <w:widowControl/>
              <w:jc w:val="center"/>
              <w:rPr>
                <w:rFonts w:ascii="宋体" w:hAnsi="宋体" w:cs="宋体"/>
                <w:b/>
                <w:bCs/>
                <w:color w:val="000000"/>
                <w:kern w:val="0"/>
                <w:sz w:val="30"/>
                <w:szCs w:val="30"/>
              </w:rPr>
            </w:pPr>
            <w:r>
              <w:rPr>
                <w:rFonts w:ascii="宋体" w:hAnsi="宋体" w:cs="宋体" w:hint="eastAsia"/>
                <w:b/>
                <w:bCs/>
                <w:color w:val="000000"/>
                <w:kern w:val="0"/>
                <w:sz w:val="30"/>
                <w:szCs w:val="30"/>
              </w:rPr>
              <w:lastRenderedPageBreak/>
              <w:t>五、突发环境事件应急预案情况</w:t>
            </w:r>
          </w:p>
        </w:tc>
      </w:tr>
      <w:tr w:rsidR="004A4411">
        <w:trPr>
          <w:trHeight w:val="1083"/>
        </w:trPr>
        <w:tc>
          <w:tcPr>
            <w:tcW w:w="5255" w:type="dxa"/>
            <w:tcBorders>
              <w:top w:val="single" w:sz="4" w:space="0" w:color="auto"/>
              <w:left w:val="single" w:sz="4" w:space="0" w:color="auto"/>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环境事件应急预案编制情况</w:t>
            </w:r>
          </w:p>
        </w:tc>
        <w:tc>
          <w:tcPr>
            <w:tcW w:w="7628" w:type="dxa"/>
            <w:tcBorders>
              <w:top w:val="single" w:sz="4" w:space="0" w:color="auto"/>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b/>
                <w:bCs/>
                <w:color w:val="000000"/>
                <w:kern w:val="0"/>
                <w:sz w:val="22"/>
                <w:szCs w:val="22"/>
              </w:rPr>
              <w:t>B</w:t>
            </w:r>
            <w:r>
              <w:rPr>
                <w:rFonts w:ascii="宋体" w:hAnsi="宋体" w:cs="宋体" w:hint="eastAsia"/>
                <w:b/>
                <w:bCs/>
                <w:color w:val="000000"/>
                <w:kern w:val="0"/>
                <w:sz w:val="22"/>
                <w:szCs w:val="22"/>
              </w:rPr>
              <w:t>已编制（上传编制文本）。</w:t>
            </w:r>
          </w:p>
        </w:tc>
      </w:tr>
    </w:tbl>
    <w:p w:rsidR="004A4411" w:rsidRDefault="004A4411">
      <w:pPr>
        <w:widowControl/>
        <w:spacing w:line="600" w:lineRule="exact"/>
        <w:jc w:val="left"/>
        <w:rPr>
          <w:szCs w:val="32"/>
        </w:rPr>
      </w:pPr>
    </w:p>
    <w:p w:rsidR="004A4411" w:rsidRDefault="004A4411">
      <w:pPr>
        <w:widowControl/>
        <w:spacing w:line="600" w:lineRule="exact"/>
        <w:jc w:val="left"/>
        <w:rPr>
          <w:szCs w:val="32"/>
        </w:rPr>
      </w:pPr>
    </w:p>
    <w:p w:rsidR="004A4411" w:rsidRDefault="004A4411">
      <w:pPr>
        <w:widowControl/>
        <w:spacing w:line="600" w:lineRule="exact"/>
        <w:jc w:val="left"/>
        <w:rPr>
          <w:szCs w:val="32"/>
        </w:rPr>
      </w:pPr>
    </w:p>
    <w:p w:rsidR="004A4411" w:rsidRDefault="004A4411">
      <w:pPr>
        <w:widowControl/>
        <w:spacing w:line="600" w:lineRule="exact"/>
        <w:jc w:val="left"/>
        <w:rPr>
          <w:szCs w:val="32"/>
        </w:rPr>
      </w:pPr>
    </w:p>
    <w:p w:rsidR="004A4411" w:rsidRDefault="004A4411">
      <w:pPr>
        <w:widowControl/>
        <w:spacing w:line="600" w:lineRule="exact"/>
        <w:jc w:val="left"/>
        <w:rPr>
          <w:szCs w:val="32"/>
        </w:rPr>
      </w:pPr>
    </w:p>
    <w:p w:rsidR="004A4411" w:rsidRDefault="004A4411">
      <w:pPr>
        <w:widowControl/>
        <w:spacing w:line="600" w:lineRule="exact"/>
        <w:jc w:val="left"/>
        <w:rPr>
          <w:szCs w:val="32"/>
        </w:rPr>
      </w:pPr>
    </w:p>
    <w:p w:rsidR="004A4411" w:rsidRDefault="004A4411">
      <w:pPr>
        <w:widowControl/>
        <w:spacing w:line="600" w:lineRule="exact"/>
        <w:jc w:val="left"/>
        <w:rPr>
          <w:szCs w:val="32"/>
        </w:rPr>
      </w:pPr>
    </w:p>
    <w:p w:rsidR="004A4411" w:rsidRDefault="004A4411">
      <w:pPr>
        <w:widowControl/>
        <w:spacing w:line="600" w:lineRule="exact"/>
        <w:jc w:val="left"/>
        <w:rPr>
          <w:szCs w:val="32"/>
        </w:rPr>
      </w:pPr>
    </w:p>
    <w:tbl>
      <w:tblPr>
        <w:tblW w:w="12845" w:type="dxa"/>
        <w:tblInd w:w="88" w:type="dxa"/>
        <w:tblLayout w:type="fixed"/>
        <w:tblLook w:val="04A0" w:firstRow="1" w:lastRow="0" w:firstColumn="1" w:lastColumn="0" w:noHBand="0" w:noVBand="1"/>
      </w:tblPr>
      <w:tblGrid>
        <w:gridCol w:w="5647"/>
        <w:gridCol w:w="6675"/>
        <w:gridCol w:w="523"/>
      </w:tblGrid>
      <w:tr w:rsidR="004A4411">
        <w:trPr>
          <w:gridAfter w:val="1"/>
          <w:wAfter w:w="523" w:type="dxa"/>
          <w:trHeight w:val="510"/>
        </w:trPr>
        <w:tc>
          <w:tcPr>
            <w:tcW w:w="12322" w:type="dxa"/>
            <w:gridSpan w:val="2"/>
            <w:vAlign w:val="center"/>
          </w:tcPr>
          <w:p w:rsidR="004A4411" w:rsidRDefault="00CF1E7E">
            <w:pPr>
              <w:widowControl/>
              <w:jc w:val="center"/>
              <w:rPr>
                <w:rFonts w:ascii="宋体" w:hAnsi="宋体" w:cs="宋体"/>
                <w:b/>
                <w:bCs/>
                <w:color w:val="000000"/>
                <w:kern w:val="0"/>
                <w:sz w:val="30"/>
                <w:szCs w:val="30"/>
              </w:rPr>
            </w:pPr>
            <w:r>
              <w:rPr>
                <w:rFonts w:ascii="宋体" w:hAnsi="宋体" w:cs="宋体" w:hint="eastAsia"/>
                <w:b/>
                <w:bCs/>
                <w:color w:val="000000"/>
                <w:kern w:val="0"/>
                <w:sz w:val="30"/>
                <w:szCs w:val="30"/>
              </w:rPr>
              <w:t>六、环境自行监测方案情况</w:t>
            </w:r>
          </w:p>
        </w:tc>
      </w:tr>
      <w:tr w:rsidR="004A4411">
        <w:trPr>
          <w:trHeight w:val="722"/>
        </w:trPr>
        <w:tc>
          <w:tcPr>
            <w:tcW w:w="5647" w:type="dxa"/>
            <w:tcBorders>
              <w:top w:val="single" w:sz="4" w:space="0" w:color="auto"/>
              <w:left w:val="single" w:sz="4" w:space="0" w:color="auto"/>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hint="eastAsia"/>
                <w:b/>
                <w:bCs/>
                <w:color w:val="000000"/>
                <w:kern w:val="0"/>
                <w:sz w:val="22"/>
                <w:szCs w:val="22"/>
              </w:rPr>
              <w:t>环境自行监测方案编制情况</w:t>
            </w:r>
          </w:p>
        </w:tc>
        <w:tc>
          <w:tcPr>
            <w:tcW w:w="7198" w:type="dxa"/>
            <w:gridSpan w:val="2"/>
            <w:tcBorders>
              <w:top w:val="single" w:sz="4" w:space="0" w:color="auto"/>
              <w:left w:val="nil"/>
              <w:bottom w:val="single" w:sz="4" w:space="0" w:color="auto"/>
              <w:right w:val="single" w:sz="4" w:space="0" w:color="auto"/>
            </w:tcBorders>
            <w:vAlign w:val="center"/>
          </w:tcPr>
          <w:p w:rsidR="004A4411" w:rsidRDefault="00CF1E7E">
            <w:pPr>
              <w:widowControl/>
              <w:jc w:val="center"/>
              <w:rPr>
                <w:rFonts w:ascii="宋体" w:hAnsi="宋体" w:cs="宋体"/>
                <w:b/>
                <w:bCs/>
                <w:color w:val="000000"/>
                <w:kern w:val="0"/>
                <w:sz w:val="22"/>
                <w:szCs w:val="22"/>
              </w:rPr>
            </w:pPr>
            <w:r>
              <w:rPr>
                <w:rFonts w:ascii="宋体" w:hAnsi="宋体" w:cs="宋体"/>
                <w:b/>
                <w:bCs/>
                <w:color w:val="000000"/>
                <w:kern w:val="0"/>
                <w:sz w:val="22"/>
                <w:szCs w:val="22"/>
              </w:rPr>
              <w:t>B</w:t>
            </w:r>
            <w:r>
              <w:rPr>
                <w:rFonts w:ascii="宋体" w:hAnsi="宋体" w:cs="宋体" w:hint="eastAsia"/>
                <w:b/>
                <w:bCs/>
                <w:color w:val="000000"/>
                <w:kern w:val="0"/>
                <w:sz w:val="22"/>
                <w:szCs w:val="22"/>
              </w:rPr>
              <w:t>已编制（需上传文本。）</w:t>
            </w:r>
          </w:p>
        </w:tc>
      </w:tr>
    </w:tbl>
    <w:p w:rsidR="004A4411" w:rsidRDefault="004A4411">
      <w:pPr>
        <w:widowControl/>
        <w:spacing w:line="600" w:lineRule="exact"/>
        <w:jc w:val="left"/>
        <w:rPr>
          <w:szCs w:val="32"/>
        </w:rPr>
      </w:pPr>
    </w:p>
    <w:p w:rsidR="004A4411" w:rsidRDefault="004A4411">
      <w:pPr>
        <w:widowControl/>
        <w:spacing w:line="600" w:lineRule="exact"/>
        <w:jc w:val="left"/>
        <w:rPr>
          <w:szCs w:val="32"/>
        </w:rPr>
      </w:pPr>
    </w:p>
    <w:p w:rsidR="004A4411" w:rsidRDefault="004A4411">
      <w:pPr>
        <w:widowControl/>
        <w:spacing w:line="600" w:lineRule="exact"/>
        <w:jc w:val="left"/>
        <w:rPr>
          <w:szCs w:val="32"/>
        </w:rPr>
      </w:pPr>
    </w:p>
    <w:p w:rsidR="004A4411" w:rsidRDefault="004A4411"/>
    <w:sectPr w:rsidR="004A4411" w:rsidSect="004A4411">
      <w:pgSz w:w="16838" w:h="11906" w:orient="landscape"/>
      <w:pgMar w:top="567" w:right="1440" w:bottom="567"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0972" w:rsidRDefault="005D0972" w:rsidP="004A4411">
      <w:r>
        <w:separator/>
      </w:r>
    </w:p>
  </w:endnote>
  <w:endnote w:type="continuationSeparator" w:id="0">
    <w:p w:rsidR="005D0972" w:rsidRDefault="005D0972" w:rsidP="004A4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auto"/>
    <w:pitch w:val="default"/>
    <w:sig w:usb0="00000001" w:usb1="080E0000" w:usb2="00000010" w:usb3="00000000" w:csb0="00040000" w:csb1="00000000"/>
  </w:font>
  <w:font w:name="Cambria">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4411" w:rsidRDefault="00CF1E7E">
    <w:pPr>
      <w:pStyle w:val="a4"/>
      <w:ind w:firstLineChars="2550" w:firstLine="7140"/>
      <w:rPr>
        <w:rFonts w:ascii="宋体" w:eastAsia="宋体" w:hAnsi="宋体"/>
        <w:sz w:val="28"/>
        <w:szCs w:val="28"/>
      </w:rPr>
    </w:pPr>
    <w:r>
      <w:rPr>
        <w:rFonts w:ascii="宋体" w:eastAsia="宋体" w:hAnsi="宋体"/>
        <w:sz w:val="28"/>
        <w:szCs w:val="28"/>
      </w:rPr>
      <w:t>—</w:t>
    </w:r>
    <w:r w:rsidR="004A4411">
      <w:rPr>
        <w:rFonts w:ascii="宋体" w:eastAsia="宋体" w:hAnsi="宋体"/>
        <w:sz w:val="28"/>
        <w:szCs w:val="28"/>
      </w:rPr>
      <w:fldChar w:fldCharType="begin"/>
    </w:r>
    <w:r>
      <w:rPr>
        <w:rFonts w:ascii="宋体" w:eastAsia="宋体" w:hAnsi="宋体"/>
        <w:sz w:val="28"/>
        <w:szCs w:val="28"/>
      </w:rPr>
      <w:instrText xml:space="preserve"> PAGE   \* MERGEFORMAT </w:instrText>
    </w:r>
    <w:r w:rsidR="004A4411">
      <w:rPr>
        <w:rFonts w:ascii="宋体" w:eastAsia="宋体" w:hAnsi="宋体"/>
        <w:sz w:val="28"/>
        <w:szCs w:val="28"/>
      </w:rPr>
      <w:fldChar w:fldCharType="separate"/>
    </w:r>
    <w:r w:rsidR="0013362D" w:rsidRPr="0013362D">
      <w:rPr>
        <w:rFonts w:ascii="宋体" w:eastAsia="宋体" w:hAnsi="宋体"/>
        <w:noProof/>
        <w:sz w:val="28"/>
        <w:szCs w:val="28"/>
        <w:lang w:val="zh-CN"/>
      </w:rPr>
      <w:t>6</w:t>
    </w:r>
    <w:r w:rsidR="004A4411">
      <w:rPr>
        <w:rFonts w:ascii="宋体" w:eastAsia="宋体" w:hAnsi="宋体"/>
        <w:sz w:val="28"/>
        <w:szCs w:val="28"/>
      </w:rPr>
      <w:fldChar w:fldCharType="end"/>
    </w:r>
    <w:r>
      <w:rPr>
        <w:rFonts w:ascii="宋体" w:eastAsia="宋体" w:hAnsi="宋体"/>
        <w:sz w:val="28"/>
        <w:szCs w:val="28"/>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0972" w:rsidRDefault="005D0972" w:rsidP="004A4411">
      <w:r>
        <w:separator/>
      </w:r>
    </w:p>
  </w:footnote>
  <w:footnote w:type="continuationSeparator" w:id="0">
    <w:p w:rsidR="005D0972" w:rsidRDefault="005D0972" w:rsidP="004A441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8209BF"/>
    <w:rsid w:val="00066BB2"/>
    <w:rsid w:val="0013362D"/>
    <w:rsid w:val="00271F4B"/>
    <w:rsid w:val="00294626"/>
    <w:rsid w:val="002D019B"/>
    <w:rsid w:val="00316004"/>
    <w:rsid w:val="00423C14"/>
    <w:rsid w:val="004A4411"/>
    <w:rsid w:val="004A4953"/>
    <w:rsid w:val="004D1DF0"/>
    <w:rsid w:val="00582923"/>
    <w:rsid w:val="005D0972"/>
    <w:rsid w:val="006C4BE5"/>
    <w:rsid w:val="006D633D"/>
    <w:rsid w:val="006E145C"/>
    <w:rsid w:val="00723D1E"/>
    <w:rsid w:val="00754A46"/>
    <w:rsid w:val="007C1DC5"/>
    <w:rsid w:val="00810860"/>
    <w:rsid w:val="008209BF"/>
    <w:rsid w:val="00984034"/>
    <w:rsid w:val="009A6BCE"/>
    <w:rsid w:val="009B6E30"/>
    <w:rsid w:val="00AD3164"/>
    <w:rsid w:val="00BA78A7"/>
    <w:rsid w:val="00C006FF"/>
    <w:rsid w:val="00C44305"/>
    <w:rsid w:val="00CF1E7E"/>
    <w:rsid w:val="00D0271C"/>
    <w:rsid w:val="00DA1F38"/>
    <w:rsid w:val="00DB6A51"/>
    <w:rsid w:val="00DE611B"/>
    <w:rsid w:val="00E630C1"/>
    <w:rsid w:val="00EC2A50"/>
    <w:rsid w:val="00F83044"/>
    <w:rsid w:val="00FA4541"/>
    <w:rsid w:val="347E416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semiHidden="0"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unhideWhenUsed="0"/>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4411"/>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1"/>
    <w:rsid w:val="004A4411"/>
    <w:pPr>
      <w:spacing w:line="240" w:lineRule="atLeast"/>
    </w:pPr>
    <w:rPr>
      <w:rFonts w:ascii="宋体" w:hAnsi="Courier New"/>
      <w:szCs w:val="20"/>
    </w:rPr>
  </w:style>
  <w:style w:type="paragraph" w:styleId="a4">
    <w:name w:val="footer"/>
    <w:basedOn w:val="a"/>
    <w:link w:val="Char"/>
    <w:unhideWhenUsed/>
    <w:rsid w:val="004A4411"/>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Char0"/>
    <w:uiPriority w:val="99"/>
    <w:unhideWhenUsed/>
    <w:rsid w:val="004A441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0"/>
    <w:link w:val="a5"/>
    <w:uiPriority w:val="99"/>
    <w:semiHidden/>
    <w:rsid w:val="004A4411"/>
    <w:rPr>
      <w:sz w:val="18"/>
      <w:szCs w:val="18"/>
    </w:rPr>
  </w:style>
  <w:style w:type="character" w:customStyle="1" w:styleId="Char">
    <w:name w:val="页脚 Char"/>
    <w:basedOn w:val="a0"/>
    <w:link w:val="a4"/>
    <w:rsid w:val="004A4411"/>
    <w:rPr>
      <w:sz w:val="18"/>
      <w:szCs w:val="18"/>
    </w:rPr>
  </w:style>
  <w:style w:type="character" w:customStyle="1" w:styleId="Char2">
    <w:name w:val="纯文本 Char"/>
    <w:rsid w:val="004A4411"/>
    <w:rPr>
      <w:rFonts w:ascii="宋体" w:eastAsia="宋体" w:hAnsi="Courier New" w:cs="Times New Roman"/>
      <w:szCs w:val="20"/>
    </w:rPr>
  </w:style>
  <w:style w:type="character" w:customStyle="1" w:styleId="Char1">
    <w:name w:val="纯文本 Char1"/>
    <w:basedOn w:val="a0"/>
    <w:link w:val="a3"/>
    <w:uiPriority w:val="99"/>
    <w:semiHidden/>
    <w:rsid w:val="004A4411"/>
    <w:rPr>
      <w:rFonts w:ascii="宋体" w:eastAsia="宋体" w:hAnsi="Courier New" w:cs="Courier New"/>
      <w:szCs w:val="21"/>
    </w:rPr>
  </w:style>
  <w:style w:type="character" w:customStyle="1" w:styleId="CharChar">
    <w:name w:val="表头 Char Char"/>
    <w:link w:val="a6"/>
    <w:rsid w:val="004A4411"/>
    <w:rPr>
      <w:rFonts w:eastAsia="仿宋_GB2312"/>
      <w:szCs w:val="21"/>
    </w:rPr>
  </w:style>
  <w:style w:type="paragraph" w:customStyle="1" w:styleId="a6">
    <w:name w:val="表头"/>
    <w:basedOn w:val="a"/>
    <w:link w:val="CharChar"/>
    <w:rsid w:val="004A4411"/>
    <w:pPr>
      <w:widowControl/>
      <w:snapToGrid w:val="0"/>
      <w:ind w:firstLine="360"/>
      <w:jc w:val="center"/>
    </w:pPr>
    <w:rPr>
      <w:rFonts w:asciiTheme="minorHAnsi" w:eastAsia="仿宋_GB2312" w:hAnsiTheme="minorHAnsi" w:cstheme="minorBidi"/>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402</TotalTime>
  <Pages>6</Pages>
  <Words>392</Words>
  <Characters>2241</Characters>
  <Application>Microsoft Office Word</Application>
  <DocSecurity>0</DocSecurity>
  <Lines>18</Lines>
  <Paragraphs>5</Paragraphs>
  <ScaleCrop>false</ScaleCrop>
  <Company>微软中国</Company>
  <LinksUpToDate>false</LinksUpToDate>
  <CharactersWithSpaces>2628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陈东雨</dc:creator>
  <cp:lastModifiedBy>陈东雨</cp:lastModifiedBy>
  <cp:revision>20</cp:revision>
  <dcterms:created xsi:type="dcterms:W3CDTF">2016-04-28T00:47:00Z</dcterms:created>
  <dcterms:modified xsi:type="dcterms:W3CDTF">2022-03-22T03:19:00Z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